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0FCCB" w14:textId="77777777" w:rsidR="00FA7531" w:rsidRPr="00DF23E4" w:rsidRDefault="0096445A">
      <w:pPr>
        <w:shd w:val="clear" w:color="auto" w:fill="FFFFFF"/>
        <w:rPr>
          <w:rFonts w:ascii="Myriad Pro" w:hAnsi="Myriad Pro" w:cs="Times New Roman"/>
          <w:sz w:val="28"/>
          <w:szCs w:val="28"/>
        </w:rPr>
      </w:pPr>
      <w:r w:rsidRPr="00DF23E4">
        <w:rPr>
          <w:rFonts w:ascii="Myriad Pro" w:hAnsi="Myriad Pro" w:cs="Times New Roman"/>
          <w:color w:val="232323"/>
          <w:sz w:val="28"/>
          <w:szCs w:val="28"/>
        </w:rPr>
        <w:t>Пресс-релиз</w:t>
      </w:r>
    </w:p>
    <w:p w14:paraId="7EA2B999" w14:textId="77777777" w:rsidR="00DF23E4" w:rsidRDefault="00DF23E4" w:rsidP="005C41A7">
      <w:pPr>
        <w:shd w:val="clear" w:color="auto" w:fill="FFFFFF"/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</w:pPr>
    </w:p>
    <w:p w14:paraId="608B0FB3" w14:textId="77777777" w:rsidR="00DF23E4" w:rsidRDefault="00DF23E4" w:rsidP="009E08CF">
      <w:pPr>
        <w:shd w:val="clear" w:color="auto" w:fill="FFFFFF"/>
        <w:jc w:val="center"/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</w:pPr>
    </w:p>
    <w:p w14:paraId="392AF91E" w14:textId="605AFCF7" w:rsidR="00596CC2" w:rsidRPr="00DF23E4" w:rsidRDefault="001E1086" w:rsidP="009E08CF">
      <w:pPr>
        <w:shd w:val="clear" w:color="auto" w:fill="FFFFFF"/>
        <w:jc w:val="center"/>
        <w:rPr>
          <w:rFonts w:ascii="Myriad Pro" w:hAnsi="Myriad Pro" w:cs="Times New Roman"/>
          <w:b/>
          <w:color w:val="232323"/>
          <w:sz w:val="28"/>
          <w:szCs w:val="28"/>
        </w:rPr>
      </w:pPr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АРСИЭНТЕК </w:t>
      </w:r>
      <w:r w:rsidR="007B0D22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получил статус </w:t>
      </w:r>
      <w:proofErr w:type="spellStart"/>
      <w:r w:rsidR="007B0D22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Oracle</w:t>
      </w:r>
      <w:proofErr w:type="spellEnd"/>
      <w:r w:rsidR="007B0D22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 </w:t>
      </w:r>
      <w:proofErr w:type="spellStart"/>
      <w:r w:rsidR="007B0D22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Gold</w:t>
      </w:r>
      <w:proofErr w:type="spellEnd"/>
      <w:r w:rsidR="007B0D22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 </w:t>
      </w:r>
      <w:proofErr w:type="spellStart"/>
      <w:r w:rsidR="007B0D22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Partner</w:t>
      </w:r>
      <w:proofErr w:type="spellEnd"/>
    </w:p>
    <w:p w14:paraId="40A3C712" w14:textId="77777777" w:rsidR="00290A99" w:rsidRPr="00DF23E4" w:rsidRDefault="00290A99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</w:pPr>
    </w:p>
    <w:p w14:paraId="5179D522" w14:textId="6EC4B10F" w:rsidR="00B26B9A" w:rsidRPr="00DF23E4" w:rsidRDefault="007B0D22" w:rsidP="00B26B9A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</w:pPr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Новый уровень партнёрства с </w:t>
      </w:r>
      <w:proofErr w:type="spellStart"/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Oracle</w:t>
      </w:r>
      <w:proofErr w:type="spellEnd"/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 – крупнейшим мировым поставщиком программного обеспечения – даёт возможность </w:t>
      </w:r>
      <w:r w:rsidR="00237E9C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АРСИЭНТЕК</w:t>
      </w:r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 вести любую деятельность, связанную с продвижением и продажей продуктов и решений </w:t>
      </w:r>
      <w:proofErr w:type="spellStart"/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вендора</w:t>
      </w:r>
      <w:proofErr w:type="spellEnd"/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 </w:t>
      </w:r>
      <w:r w:rsidR="008035CA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по направлению </w:t>
      </w:r>
      <w:proofErr w:type="spellStart"/>
      <w:r w:rsidR="008035CA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Еnterprise</w:t>
      </w:r>
      <w:proofErr w:type="spellEnd"/>
      <w:r w:rsidR="008035CA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 </w:t>
      </w:r>
      <w:proofErr w:type="spellStart"/>
      <w:r w:rsidR="008035CA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communications</w:t>
      </w:r>
      <w:proofErr w:type="spellEnd"/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 </w:t>
      </w:r>
      <w:r w:rsidR="008035CA"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>(корпоративные коммуникации)</w:t>
      </w:r>
      <w:r w:rsidRPr="00DF23E4"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  <w:t xml:space="preserve">. </w:t>
      </w:r>
    </w:p>
    <w:p w14:paraId="5B5B063E" w14:textId="77777777" w:rsidR="001E1086" w:rsidRPr="00DF23E4" w:rsidRDefault="001E1086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sz w:val="28"/>
          <w:szCs w:val="28"/>
          <w:lang w:eastAsia="zh-CN"/>
        </w:rPr>
      </w:pPr>
    </w:p>
    <w:p w14:paraId="2987A855" w14:textId="04648E79" w:rsidR="008035CA" w:rsidRPr="00DF23E4" w:rsidRDefault="001E1086" w:rsidP="007B0D22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  <w:r w:rsidRPr="00DF23E4">
        <w:rPr>
          <w:rFonts w:ascii="Myriad Pro" w:hAnsi="Myriad Pro" w:cs="Times New Roman"/>
          <w:b/>
          <w:bCs/>
          <w:color w:val="232323"/>
          <w:sz w:val="28"/>
          <w:szCs w:val="28"/>
        </w:rPr>
        <w:t xml:space="preserve">Москва. </w:t>
      </w:r>
      <w:r w:rsidR="005C41A7">
        <w:rPr>
          <w:rFonts w:ascii="Myriad Pro" w:hAnsi="Myriad Pro" w:cs="Times New Roman"/>
          <w:b/>
          <w:bCs/>
          <w:color w:val="232323"/>
          <w:sz w:val="28"/>
          <w:szCs w:val="28"/>
        </w:rPr>
        <w:t>8</w:t>
      </w:r>
      <w:r w:rsidR="00DF23E4" w:rsidRPr="00DF23E4">
        <w:rPr>
          <w:rFonts w:ascii="Myriad Pro" w:hAnsi="Myriad Pro" w:cs="Times New Roman"/>
          <w:b/>
          <w:bCs/>
          <w:color w:val="232323"/>
          <w:sz w:val="28"/>
          <w:szCs w:val="28"/>
        </w:rPr>
        <w:t xml:space="preserve"> декабря</w:t>
      </w:r>
      <w:r w:rsidR="004931D1" w:rsidRPr="00DF23E4">
        <w:rPr>
          <w:rFonts w:ascii="Myriad Pro" w:hAnsi="Myriad Pro" w:cs="Times New Roman"/>
          <w:b/>
          <w:bCs/>
          <w:color w:val="232323"/>
          <w:sz w:val="28"/>
          <w:szCs w:val="28"/>
        </w:rPr>
        <w:t xml:space="preserve"> 2015</w:t>
      </w:r>
      <w:r w:rsidRPr="00DF23E4">
        <w:rPr>
          <w:rFonts w:ascii="Myriad Pro" w:hAnsi="Myriad Pro" w:cs="Times New Roman"/>
          <w:b/>
          <w:bCs/>
          <w:color w:val="232323"/>
          <w:sz w:val="28"/>
          <w:szCs w:val="28"/>
        </w:rPr>
        <w:t xml:space="preserve"> года. </w:t>
      </w:r>
      <w:r w:rsidR="008035CA"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Получение статуса </w:t>
      </w:r>
      <w:proofErr w:type="spellStart"/>
      <w:r w:rsidR="008035CA" w:rsidRPr="00DF23E4">
        <w:rPr>
          <w:rFonts w:ascii="Myriad Pro" w:hAnsi="Myriad Pro" w:cs="Times New Roman"/>
          <w:bCs/>
          <w:color w:val="232323"/>
          <w:sz w:val="28"/>
          <w:szCs w:val="28"/>
        </w:rPr>
        <w:t>Oracle</w:t>
      </w:r>
      <w:proofErr w:type="spellEnd"/>
      <w:r w:rsidR="008035CA"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GOLD </w:t>
      </w:r>
      <w:proofErr w:type="spellStart"/>
      <w:r w:rsidR="008035CA" w:rsidRPr="00DF23E4">
        <w:rPr>
          <w:rFonts w:ascii="Myriad Pro" w:hAnsi="Myriad Pro" w:cs="Times New Roman"/>
          <w:bCs/>
          <w:color w:val="232323"/>
          <w:sz w:val="28"/>
          <w:szCs w:val="28"/>
        </w:rPr>
        <w:t>Partner</w:t>
      </w:r>
      <w:proofErr w:type="spellEnd"/>
      <w:r w:rsidR="008035CA"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подтверждает высокий уровень компетенции и глубокие профессиональные знания специалистов </w:t>
      </w:r>
      <w:r w:rsidR="007B0D22" w:rsidRPr="00DF23E4">
        <w:rPr>
          <w:rFonts w:ascii="Myriad Pro" w:hAnsi="Myriad Pro" w:cs="Times New Roman"/>
          <w:bCs/>
          <w:color w:val="232323"/>
          <w:sz w:val="28"/>
          <w:szCs w:val="28"/>
        </w:rPr>
        <w:t>АРСИЭНТЕК</w:t>
      </w:r>
      <w:r w:rsidR="008035CA"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в области разработки, продаж, внедрения, а также технической поддержки телекоммуникационных решений </w:t>
      </w:r>
      <w:proofErr w:type="spellStart"/>
      <w:r w:rsidR="008035CA" w:rsidRPr="00DF23E4">
        <w:rPr>
          <w:rFonts w:ascii="Myriad Pro" w:hAnsi="Myriad Pro" w:cs="Times New Roman"/>
          <w:bCs/>
          <w:color w:val="232323"/>
          <w:sz w:val="28"/>
          <w:szCs w:val="28"/>
        </w:rPr>
        <w:t>Oracle</w:t>
      </w:r>
      <w:proofErr w:type="spellEnd"/>
      <w:r w:rsidR="008035CA" w:rsidRPr="00DF23E4">
        <w:rPr>
          <w:rFonts w:ascii="Myriad Pro" w:hAnsi="Myriad Pro" w:cs="Times New Roman"/>
          <w:bCs/>
          <w:color w:val="232323"/>
          <w:sz w:val="28"/>
          <w:szCs w:val="28"/>
        </w:rPr>
        <w:t>.</w:t>
      </w:r>
      <w:r w:rsidR="009E08CF"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Для получения этого статуса сотрудники АРСИЭНТЕ</w:t>
      </w:r>
      <w:r w:rsidR="000F1A92"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К прошли соответствующее обучение и сдали квалификационные экзамены. </w:t>
      </w:r>
    </w:p>
    <w:p w14:paraId="57DBA631" w14:textId="77777777" w:rsidR="008035CA" w:rsidRPr="00DF23E4" w:rsidRDefault="008035CA" w:rsidP="007B0D22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</w:p>
    <w:p w14:paraId="47A84D14" w14:textId="77777777" w:rsidR="00DF23E4" w:rsidRPr="00DF23E4" w:rsidRDefault="00744083" w:rsidP="007B0D22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К решениям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Oracle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Enterprise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communications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относятся</w:t>
      </w:r>
      <w:r w:rsidR="00DF23E4" w:rsidRPr="00DF23E4">
        <w:rPr>
          <w:rFonts w:ascii="Myriad Pro" w:hAnsi="Myriad Pro" w:cs="Times New Roman"/>
          <w:bCs/>
          <w:color w:val="232323"/>
          <w:sz w:val="28"/>
          <w:szCs w:val="28"/>
        </w:rPr>
        <w:t>:</w:t>
      </w:r>
      <w:r w:rsidR="000F1A92"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</w:p>
    <w:p w14:paraId="1999DC05" w14:textId="6996F1C7" w:rsidR="00DF23E4" w:rsidRDefault="000F1A92" w:rsidP="00DF23E4">
      <w:pPr>
        <w:pStyle w:val="af1"/>
        <w:keepNext w:val="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Operations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Monitor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(инструмент для мониторинга и диагностики VOIP сети</w:t>
      </w:r>
      <w:r w:rsidR="00DF23E4">
        <w:rPr>
          <w:rFonts w:ascii="Myriad Pro" w:hAnsi="Myriad Pro" w:cs="Times New Roman"/>
          <w:bCs/>
          <w:color w:val="232323"/>
          <w:sz w:val="28"/>
          <w:szCs w:val="28"/>
        </w:rPr>
        <w:t>);</w:t>
      </w:r>
    </w:p>
    <w:p w14:paraId="625DA04D" w14:textId="4B95458B" w:rsidR="00DF23E4" w:rsidRPr="00DF23E4" w:rsidRDefault="000F1A92" w:rsidP="00DF23E4">
      <w:pPr>
        <w:pStyle w:val="af1"/>
        <w:keepNext w:val="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Session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Border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Controller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(оборудование</w:t>
      </w:r>
      <w:r w:rsidR="005C41A7">
        <w:rPr>
          <w:rFonts w:ascii="Myriad Pro" w:hAnsi="Myriad Pro" w:cs="Times New Roman"/>
          <w:bCs/>
          <w:color w:val="232323"/>
          <w:sz w:val="28"/>
          <w:szCs w:val="28"/>
        </w:rPr>
        <w:t>,</w:t>
      </w:r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обеспечивающее безопасное подключение частных VOIP сетей к сетям общего пользования)</w:t>
      </w:r>
      <w:r w:rsidR="00DF23E4">
        <w:rPr>
          <w:rFonts w:ascii="Myriad Pro" w:hAnsi="Myriad Pro" w:cs="Times New Roman"/>
          <w:bCs/>
          <w:color w:val="232323"/>
          <w:sz w:val="28"/>
          <w:szCs w:val="28"/>
        </w:rPr>
        <w:t>;</w:t>
      </w:r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</w:p>
    <w:p w14:paraId="425A17BD" w14:textId="0D194578" w:rsidR="00744083" w:rsidRPr="00DF23E4" w:rsidRDefault="000F1A92" w:rsidP="00DF23E4">
      <w:pPr>
        <w:pStyle w:val="af1"/>
        <w:keepNext w:val="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система записи разговоров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Interactive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Session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</w:t>
      </w:r>
      <w:proofErr w:type="spellStart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Recorder</w:t>
      </w:r>
      <w:proofErr w:type="spellEnd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 и </w:t>
      </w:r>
      <w:r w:rsidR="00DF23E4" w:rsidRPr="00DF23E4">
        <w:rPr>
          <w:rFonts w:ascii="Myriad Pro" w:hAnsi="Myriad Pro" w:cs="Times New Roman"/>
          <w:bCs/>
          <w:color w:val="232323"/>
          <w:sz w:val="28"/>
          <w:szCs w:val="28"/>
        </w:rPr>
        <w:t>др.</w:t>
      </w:r>
    </w:p>
    <w:p w14:paraId="5CE322E5" w14:textId="55596E1A" w:rsidR="00744083" w:rsidRPr="00DF23E4" w:rsidRDefault="00744083" w:rsidP="007B0D22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  <w:sz w:val="28"/>
          <w:szCs w:val="28"/>
        </w:rPr>
      </w:pPr>
      <w:r w:rsidRPr="00DF23E4">
        <w:rPr>
          <w:rFonts w:ascii="Myriad Pro" w:hAnsi="Myriad Pro" w:cs="Times New Roman"/>
          <w:b/>
          <w:bCs/>
          <w:color w:val="232323"/>
          <w:sz w:val="28"/>
          <w:szCs w:val="28"/>
        </w:rPr>
        <w:t>Евгений Новиков, вице-президент АРСИЭНТЕК по телеком</w:t>
      </w:r>
      <w:r w:rsidR="005C41A7">
        <w:rPr>
          <w:rFonts w:ascii="Myriad Pro" w:hAnsi="Myriad Pro" w:cs="Times New Roman"/>
          <w:b/>
          <w:bCs/>
          <w:color w:val="232323"/>
          <w:sz w:val="28"/>
          <w:szCs w:val="28"/>
        </w:rPr>
        <w:t>му</w:t>
      </w:r>
      <w:r w:rsidRPr="00DF23E4">
        <w:rPr>
          <w:rFonts w:ascii="Myriad Pro" w:hAnsi="Myriad Pro" w:cs="Times New Roman"/>
          <w:b/>
          <w:bCs/>
          <w:color w:val="232323"/>
          <w:sz w:val="28"/>
          <w:szCs w:val="28"/>
        </w:rPr>
        <w:t>никациям и связи:</w:t>
      </w:r>
    </w:p>
    <w:p w14:paraId="07D99C9E" w14:textId="77777777" w:rsidR="00744083" w:rsidRPr="00DF23E4" w:rsidRDefault="00744083" w:rsidP="007B0D22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</w:p>
    <w:p w14:paraId="447F279E" w14:textId="7277052D" w:rsidR="00744083" w:rsidRPr="00DF23E4" w:rsidRDefault="00744083" w:rsidP="007B0D22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«</w:t>
      </w:r>
      <w:r w:rsidR="005C41A7">
        <w:rPr>
          <w:rFonts w:ascii="Myriad Pro" w:hAnsi="Myriad Pro" w:cs="Times New Roman"/>
          <w:bCs/>
          <w:color w:val="232323"/>
          <w:sz w:val="28"/>
          <w:szCs w:val="28"/>
        </w:rPr>
        <w:t xml:space="preserve">Получение этого статуса подтверждает высокое качество оказываемых нами услуг. </w:t>
      </w:r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>Мы стремим</w:t>
      </w:r>
      <w:bookmarkStart w:id="0" w:name="_GoBack"/>
      <w:bookmarkEnd w:id="0"/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ся обеспечить клиентам доступ к полному спектру лучших мировых решений в области </w:t>
      </w:r>
      <w:r w:rsidR="00DF23E4">
        <w:rPr>
          <w:rFonts w:ascii="Myriad Pro" w:hAnsi="Myriad Pro" w:cs="Times New Roman"/>
          <w:bCs/>
          <w:color w:val="232323"/>
          <w:sz w:val="28"/>
          <w:szCs w:val="28"/>
        </w:rPr>
        <w:t>информационных технологий</w:t>
      </w:r>
      <w:r w:rsidR="005C41A7">
        <w:rPr>
          <w:rFonts w:ascii="Myriad Pro" w:hAnsi="Myriad Pro" w:cs="Times New Roman"/>
          <w:bCs/>
          <w:color w:val="232323"/>
          <w:sz w:val="28"/>
          <w:szCs w:val="28"/>
        </w:rPr>
        <w:t xml:space="preserve"> – становимся партнёрами крупнейших </w:t>
      </w:r>
      <w:proofErr w:type="spellStart"/>
      <w:r w:rsidR="005C41A7">
        <w:rPr>
          <w:rFonts w:ascii="Myriad Pro" w:hAnsi="Myriad Pro" w:cs="Times New Roman"/>
          <w:bCs/>
          <w:color w:val="232323"/>
          <w:sz w:val="28"/>
          <w:szCs w:val="28"/>
        </w:rPr>
        <w:t>вендоров</w:t>
      </w:r>
      <w:proofErr w:type="spellEnd"/>
      <w:r w:rsidR="005C41A7">
        <w:rPr>
          <w:rFonts w:ascii="Myriad Pro" w:hAnsi="Myriad Pro" w:cs="Times New Roman"/>
          <w:bCs/>
          <w:color w:val="232323"/>
          <w:sz w:val="28"/>
          <w:szCs w:val="28"/>
        </w:rPr>
        <w:t xml:space="preserve">, </w:t>
      </w:r>
      <w:r w:rsidR="003052FE">
        <w:rPr>
          <w:rFonts w:ascii="Myriad Pro" w:hAnsi="Myriad Pro" w:cs="Times New Roman"/>
          <w:bCs/>
          <w:color w:val="232323"/>
          <w:sz w:val="28"/>
          <w:szCs w:val="28"/>
        </w:rPr>
        <w:t xml:space="preserve">ведём собственные разработки </w:t>
      </w:r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и постоянно ищем уникальные ещё не представленные в России, но уже доказавшие свою эффективность </w:t>
      </w:r>
      <w:r w:rsidR="00AB5042">
        <w:rPr>
          <w:rFonts w:ascii="Myriad Pro" w:hAnsi="Myriad Pro" w:cs="Times New Roman"/>
          <w:bCs/>
          <w:color w:val="232323"/>
          <w:sz w:val="28"/>
          <w:szCs w:val="28"/>
        </w:rPr>
        <w:t>продукты</w:t>
      </w:r>
      <w:r w:rsidR="00DF23E4">
        <w:rPr>
          <w:rFonts w:ascii="Myriad Pro" w:hAnsi="Myriad Pro" w:cs="Times New Roman"/>
          <w:bCs/>
          <w:color w:val="232323"/>
          <w:sz w:val="28"/>
          <w:szCs w:val="28"/>
        </w:rPr>
        <w:t>»</w:t>
      </w:r>
      <w:r w:rsidR="00DF23E4" w:rsidRPr="00DF23E4">
        <w:rPr>
          <w:rFonts w:ascii="Myriad Pro" w:hAnsi="Myriad Pro" w:cs="Times New Roman"/>
          <w:bCs/>
          <w:color w:val="232323"/>
          <w:sz w:val="28"/>
          <w:szCs w:val="28"/>
        </w:rPr>
        <w:t xml:space="preserve">. </w:t>
      </w:r>
    </w:p>
    <w:p w14:paraId="190E8B6D" w14:textId="77777777" w:rsidR="005C41A7" w:rsidRDefault="00C00F75" w:rsidP="005C41A7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  <w:r w:rsidRPr="00DF23E4">
        <w:rPr>
          <w:rFonts w:ascii="Myriad Pro" w:hAnsi="Myriad Pro" w:cs="Times New Roman"/>
          <w:bCs/>
          <w:color w:val="232323"/>
          <w:sz w:val="28"/>
          <w:szCs w:val="28"/>
        </w:rPr>
        <w:lastRenderedPageBreak/>
        <w:t xml:space="preserve"> </w:t>
      </w:r>
    </w:p>
    <w:p w14:paraId="161C7809" w14:textId="5E078BAB" w:rsidR="005F0557" w:rsidRPr="005C41A7" w:rsidRDefault="00744083" w:rsidP="005C41A7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  <w:sz w:val="28"/>
          <w:szCs w:val="28"/>
        </w:rPr>
      </w:pPr>
      <w:r w:rsidRPr="003052FE">
        <w:rPr>
          <w:rFonts w:ascii="Myriad Pro" w:hAnsi="Myriad Pro" w:cs="Times New Roman"/>
          <w:b/>
          <w:bCs/>
          <w:color w:val="232323"/>
        </w:rPr>
        <w:t>О компаниях</w:t>
      </w:r>
      <w:r w:rsidR="00E929EF" w:rsidRPr="003052FE">
        <w:rPr>
          <w:rFonts w:ascii="Myriad Pro" w:hAnsi="Myriad Pro" w:cs="Times New Roman"/>
          <w:b/>
          <w:bCs/>
          <w:color w:val="232323"/>
        </w:rPr>
        <w:t>:</w:t>
      </w:r>
    </w:p>
    <w:p w14:paraId="141E7307" w14:textId="77777777" w:rsidR="00744083" w:rsidRPr="00DF23E4" w:rsidRDefault="00744083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  <w:sz w:val="28"/>
          <w:szCs w:val="28"/>
        </w:rPr>
      </w:pPr>
    </w:p>
    <w:p w14:paraId="6F2F9AA6" w14:textId="104CBA9C" w:rsidR="00744083" w:rsidRPr="003052FE" w:rsidRDefault="00744083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  <w:proofErr w:type="spellStart"/>
      <w:r w:rsidRPr="003052FE">
        <w:rPr>
          <w:rFonts w:ascii="Myriad Pro" w:hAnsi="Myriad Pro" w:cs="Times New Roman"/>
          <w:b/>
          <w:bCs/>
          <w:color w:val="232323"/>
        </w:rPr>
        <w:t>Oracle</w:t>
      </w:r>
      <w:proofErr w:type="spellEnd"/>
      <w:r w:rsidRPr="003052FE">
        <w:rPr>
          <w:rFonts w:ascii="Myriad Pro" w:hAnsi="Myriad Pro" w:cs="Times New Roman"/>
          <w:b/>
          <w:bCs/>
          <w:color w:val="232323"/>
        </w:rPr>
        <w:t xml:space="preserve"> </w:t>
      </w:r>
    </w:p>
    <w:p w14:paraId="68FD8B2D" w14:textId="77777777" w:rsidR="00DF23E4" w:rsidRPr="003052FE" w:rsidRDefault="00DF23E4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</w:p>
    <w:p w14:paraId="2930F775" w14:textId="406DB357" w:rsidR="009E08CF" w:rsidRPr="003052FE" w:rsidRDefault="009E08CF" w:rsidP="009E08CF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Cs/>
          <w:color w:val="232323"/>
        </w:rPr>
      </w:pPr>
      <w:r w:rsidRPr="003052FE">
        <w:rPr>
          <w:rFonts w:ascii="Myriad Pro" w:hAnsi="Myriad Pro" w:cs="Times New Roman"/>
          <w:bCs/>
          <w:color w:val="232323"/>
        </w:rPr>
        <w:t xml:space="preserve">Крупнейший производитель программного обеспечения и поставщик серверного оборудования для организаций. Компания специализируется на выпуске систем управления базами данных, связующего программного обеспечения и бизнес-приложений (ERP- и CRM-систем, специализированных отраслевых приложений). Решения </w:t>
      </w:r>
      <w:proofErr w:type="spellStart"/>
      <w:r w:rsidRPr="003052FE">
        <w:rPr>
          <w:rFonts w:ascii="Myriad Pro" w:hAnsi="Myriad Pro" w:cs="Times New Roman"/>
          <w:bCs/>
          <w:color w:val="232323"/>
        </w:rPr>
        <w:t>Oracle</w:t>
      </w:r>
      <w:proofErr w:type="spellEnd"/>
      <w:r w:rsidRPr="003052FE">
        <w:rPr>
          <w:rFonts w:ascii="Myriad Pro" w:hAnsi="Myriad Pro" w:cs="Times New Roman"/>
          <w:bCs/>
          <w:color w:val="232323"/>
        </w:rPr>
        <w:t xml:space="preserve"> в области телекоммуникаций и связи предоставляют организациям и их работникам возможность общаться с клиентами, коллегами и партнёрами в любом месте с любого устройства с сохранением конфиденциальности, контролировать потоки информации и при этом уменьшить ИТ-расходы и упростить обслуживание систем.</w:t>
      </w:r>
    </w:p>
    <w:p w14:paraId="0855DB05" w14:textId="77777777" w:rsidR="003052FE" w:rsidRDefault="003052FE" w:rsidP="00DF23E4">
      <w:pPr>
        <w:shd w:val="clear" w:color="auto" w:fill="FFFFFF"/>
        <w:jc w:val="both"/>
        <w:rPr>
          <w:rFonts w:ascii="Myriad Pro" w:eastAsia="Arial Unicode MS" w:hAnsi="Myriad Pro" w:cs="Times New Roman"/>
          <w:color w:val="262626"/>
          <w:sz w:val="28"/>
          <w:szCs w:val="28"/>
          <w:lang w:eastAsia="zh-CN"/>
        </w:rPr>
      </w:pPr>
    </w:p>
    <w:p w14:paraId="1D1326B9" w14:textId="77777777" w:rsidR="00DF23E4" w:rsidRPr="005C2A55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5C2A55">
        <w:rPr>
          <w:rFonts w:ascii="Myriad Pro" w:eastAsia="Times New Roman" w:hAnsi="Myriad Pro" w:cs="Times New Roman"/>
          <w:b/>
        </w:rPr>
        <w:t>ООО АРСИЭНТЕК</w:t>
      </w:r>
    </w:p>
    <w:p w14:paraId="02C150A4" w14:textId="77777777" w:rsidR="00DF23E4" w:rsidRPr="007023A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D3F575A" w14:textId="77777777" w:rsidR="00DF23E4" w:rsidRPr="00A2202B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1207053F" w14:textId="77777777" w:rsidR="00DF23E4" w:rsidRPr="007023A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3260FB6F" w14:textId="77777777" w:rsidR="00DF23E4" w:rsidRPr="007023A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В настоящее время компания представлена более чем в 80 городах России и Европы, в штате — </w:t>
      </w:r>
      <w:r>
        <w:rPr>
          <w:rFonts w:ascii="Myriad Pro" w:eastAsia="Times New Roman" w:hAnsi="Myriad Pro" w:cs="Times New Roman"/>
        </w:rPr>
        <w:t>более</w:t>
      </w:r>
      <w:r w:rsidRPr="007023A4">
        <w:rPr>
          <w:rFonts w:ascii="Myriad Pro" w:eastAsia="Times New Roman" w:hAnsi="Myriad Pro" w:cs="Times New Roman"/>
        </w:rPr>
        <w:t xml:space="preserve"> 1000 человек. АРСИЭНТЕК обслуживает </w:t>
      </w:r>
      <w:r>
        <w:rPr>
          <w:rFonts w:ascii="Myriad Pro" w:eastAsia="Times New Roman" w:hAnsi="Myriad Pro" w:cs="Times New Roman"/>
        </w:rPr>
        <w:t xml:space="preserve">мощные </w:t>
      </w:r>
      <w:proofErr w:type="spellStart"/>
      <w:r w:rsidRPr="007023A4">
        <w:rPr>
          <w:rFonts w:ascii="Myriad Pro" w:eastAsia="Times New Roman" w:hAnsi="Myriad Pro" w:cs="Times New Roman"/>
        </w:rPr>
        <w:t>ЦОД</w:t>
      </w:r>
      <w:r>
        <w:rPr>
          <w:rFonts w:ascii="Myriad Pro" w:eastAsia="Times New Roman" w:hAnsi="Myriad Pro" w:cs="Times New Roman"/>
        </w:rPr>
        <w:t>ы</w:t>
      </w:r>
      <w:proofErr w:type="spellEnd"/>
      <w:r>
        <w:rPr>
          <w:rFonts w:ascii="Myriad Pro" w:eastAsia="Times New Roman" w:hAnsi="Myriad Pro" w:cs="Times New Roman"/>
        </w:rPr>
        <w:t xml:space="preserve"> с тысячами </w:t>
      </w:r>
      <w:r w:rsidRPr="007023A4">
        <w:rPr>
          <w:rFonts w:ascii="Myriad Pro" w:eastAsia="Times New Roman" w:hAnsi="Myriad Pro" w:cs="Times New Roman"/>
        </w:rPr>
        <w:t>сервер</w:t>
      </w:r>
      <w:r>
        <w:rPr>
          <w:rFonts w:ascii="Myriad Pro" w:eastAsia="Times New Roman" w:hAnsi="Myriad Pro" w:cs="Times New Roman"/>
        </w:rPr>
        <w:t>ов</w:t>
      </w:r>
      <w:r w:rsidRPr="007023A4">
        <w:rPr>
          <w:rFonts w:ascii="Myriad Pro" w:eastAsia="Times New Roman" w:hAnsi="Myriad Pro" w:cs="Times New Roman"/>
        </w:rPr>
        <w:t>, радиостанци</w:t>
      </w:r>
      <w:r>
        <w:rPr>
          <w:rFonts w:ascii="Myriad Pro" w:eastAsia="Times New Roman" w:hAnsi="Myriad Pro" w:cs="Times New Roman"/>
        </w:rPr>
        <w:t xml:space="preserve">и, </w:t>
      </w:r>
      <w:r w:rsidRPr="007023A4">
        <w:rPr>
          <w:rFonts w:ascii="Myriad Pro" w:eastAsia="Times New Roman" w:hAnsi="Myriad Pro" w:cs="Times New Roman"/>
        </w:rPr>
        <w:t>станци</w:t>
      </w:r>
      <w:r>
        <w:rPr>
          <w:rFonts w:ascii="Myriad Pro" w:eastAsia="Times New Roman" w:hAnsi="Myriad Pro" w:cs="Times New Roman"/>
        </w:rPr>
        <w:t>и</w:t>
      </w:r>
      <w:r w:rsidRPr="007023A4">
        <w:rPr>
          <w:rFonts w:ascii="Myriad Pro" w:eastAsia="Times New Roman" w:hAnsi="Myriad Pro" w:cs="Times New Roman"/>
        </w:rPr>
        <w:t xml:space="preserve"> спутниковой связи</w:t>
      </w:r>
      <w:r>
        <w:rPr>
          <w:rFonts w:ascii="Myriad Pro" w:eastAsia="Times New Roman" w:hAnsi="Myriad Pro" w:cs="Times New Roman"/>
        </w:rPr>
        <w:t xml:space="preserve"> и </w:t>
      </w:r>
      <w:r w:rsidRPr="007023A4">
        <w:rPr>
          <w:rFonts w:ascii="Myriad Pro" w:eastAsia="Times New Roman" w:hAnsi="Myriad Pro" w:cs="Times New Roman"/>
        </w:rPr>
        <w:t>телекоммуникационны</w:t>
      </w:r>
      <w:r>
        <w:rPr>
          <w:rFonts w:ascii="Myriad Pro" w:eastAsia="Times New Roman" w:hAnsi="Myriad Pro" w:cs="Times New Roman"/>
        </w:rPr>
        <w:t>е</w:t>
      </w:r>
      <w:r w:rsidRPr="007023A4">
        <w:rPr>
          <w:rFonts w:ascii="Myriad Pro" w:eastAsia="Times New Roman" w:hAnsi="Myriad Pro" w:cs="Times New Roman"/>
        </w:rPr>
        <w:t xml:space="preserve"> узл</w:t>
      </w:r>
      <w:r>
        <w:rPr>
          <w:rFonts w:ascii="Myriad Pro" w:eastAsia="Times New Roman" w:hAnsi="Myriad Pro" w:cs="Times New Roman"/>
        </w:rPr>
        <w:t xml:space="preserve">ы. </w:t>
      </w:r>
      <w:r w:rsidRPr="007023A4">
        <w:rPr>
          <w:rFonts w:ascii="Myriad Pro" w:eastAsia="Times New Roman" w:hAnsi="Myriad Pro" w:cs="Times New Roman"/>
        </w:rPr>
        <w:t>Количество абонентов корпоративной телефонии насчитывает более 40 000 человек.</w:t>
      </w:r>
    </w:p>
    <w:p w14:paraId="4D9A97FB" w14:textId="77777777" w:rsidR="00DF23E4" w:rsidRPr="007023A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3EC55D0A" w14:textId="77777777" w:rsidR="00DF23E4" w:rsidRPr="007023A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Среди клиентов и партнеров АРСИЭНТЕК — группа компаний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348F0ED7" w14:textId="77777777" w:rsidR="00DF23E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F392F82" w14:textId="77777777" w:rsidR="00DF23E4" w:rsidRPr="007023A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АРСИЭНТЕК специализируется на создании масштабируемых и отказоустойчивых решений.</w:t>
      </w:r>
    </w:p>
    <w:p w14:paraId="7FE09385" w14:textId="77777777" w:rsidR="00DF23E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5885AE9" w14:textId="77777777" w:rsidR="00DF23E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7023A4">
        <w:rPr>
          <w:rFonts w:ascii="Myriad Pro" w:eastAsia="Times New Roman" w:hAnsi="Myriad Pro" w:cs="Times New Roman"/>
        </w:rPr>
        <w:t>Resilient</w:t>
      </w:r>
      <w:proofErr w:type="spellEnd"/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Cloud</w:t>
      </w:r>
      <w:proofErr w:type="spellEnd"/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Storage</w:t>
      </w:r>
      <w:proofErr w:type="spellEnd"/>
      <w:r w:rsidRPr="007023A4">
        <w:rPr>
          <w:rFonts w:ascii="Myriad Pro" w:eastAsia="Times New Roman" w:hAnsi="Myriad Pro" w:cs="Times New Roman"/>
        </w:rPr>
        <w:t xml:space="preserve">, контакт-центр </w:t>
      </w:r>
      <w:proofErr w:type="spellStart"/>
      <w:r w:rsidRPr="007023A4">
        <w:rPr>
          <w:rFonts w:ascii="Myriad Pro" w:eastAsia="Times New Roman" w:hAnsi="Myriad Pro" w:cs="Times New Roman"/>
        </w:rPr>
        <w:t>Resilient</w:t>
      </w:r>
      <w:proofErr w:type="spellEnd"/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Contact</w:t>
      </w:r>
      <w:proofErr w:type="spellEnd"/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Center</w:t>
      </w:r>
      <w:proofErr w:type="spellEnd"/>
      <w:r w:rsidRPr="007023A4">
        <w:rPr>
          <w:rFonts w:ascii="Myriad Pro" w:eastAsia="Times New Roman" w:hAnsi="Myriad Pro" w:cs="Times New Roman"/>
        </w:rPr>
        <w:t xml:space="preserve">, </w:t>
      </w:r>
      <w:r>
        <w:rPr>
          <w:rFonts w:ascii="Myriad Pro" w:eastAsia="Times New Roman" w:hAnsi="Myriad Pro" w:cs="Times New Roman"/>
        </w:rPr>
        <w:t xml:space="preserve">высокопроизводительный, горизонтально-масштабируемый </w:t>
      </w:r>
      <w:r w:rsidRPr="007023A4">
        <w:rPr>
          <w:rFonts w:ascii="Myriad Pro" w:eastAsia="Times New Roman" w:hAnsi="Myriad Pro" w:cs="Times New Roman"/>
        </w:rPr>
        <w:t>сервис двухфакторной аутентификации AUTH.AS.</w:t>
      </w:r>
      <w:r>
        <w:rPr>
          <w:rFonts w:ascii="Myriad Pro" w:eastAsia="Times New Roman" w:hAnsi="Myriad Pro" w:cs="Times New Roman"/>
        </w:rPr>
        <w:t xml:space="preserve"> </w:t>
      </w:r>
    </w:p>
    <w:p w14:paraId="3B1497C1" w14:textId="77777777" w:rsidR="00DF23E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00E8B4D" w14:textId="77777777" w:rsidR="00DF23E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АРСИЭНТЕК является официальным партнёром SOCOCO в России и Европе.</w:t>
      </w:r>
    </w:p>
    <w:p w14:paraId="6902C7AF" w14:textId="77777777" w:rsidR="00DF23E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AB3860D" w14:textId="77777777" w:rsidR="00DF23E4" w:rsidRPr="007023A4" w:rsidRDefault="00DF23E4" w:rsidP="00DF23E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Более подробную информацию можно получить на сайтах компании </w:t>
      </w:r>
      <w:hyperlink r:id="rId8" w:history="1">
        <w:r w:rsidRPr="007023A4">
          <w:rPr>
            <w:rFonts w:ascii="Myriad Pro" w:eastAsia="Times New Roman" w:hAnsi="Myriad Pro" w:cs="Times New Roman"/>
          </w:rPr>
          <w:t>www.rcntec.com</w:t>
        </w:r>
      </w:hyperlink>
      <w:r w:rsidRPr="007023A4">
        <w:rPr>
          <w:rFonts w:ascii="Myriad Pro" w:eastAsia="Times New Roman" w:hAnsi="Myriad Pro" w:cs="Times New Roman"/>
        </w:rPr>
        <w:t xml:space="preserve">, </w:t>
      </w:r>
      <w:hyperlink r:id="rId9" w:history="1">
        <w:r w:rsidRPr="007023A4">
          <w:rPr>
            <w:rFonts w:ascii="Myriad Pro" w:eastAsia="Times New Roman" w:hAnsi="Myriad Pro" w:cs="Times New Roman"/>
          </w:rPr>
          <w:t>www.sococo.ru</w:t>
        </w:r>
      </w:hyperlink>
    </w:p>
    <w:p w14:paraId="442A75C4" w14:textId="77777777" w:rsidR="00DF23E4" w:rsidRPr="007023A4" w:rsidRDefault="00DF23E4" w:rsidP="00DF23E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Cs/>
          <w:color w:val="232323"/>
        </w:rPr>
      </w:pPr>
    </w:p>
    <w:p w14:paraId="2BF4C043" w14:textId="77777777" w:rsidR="00DF23E4" w:rsidRPr="007023A4" w:rsidRDefault="00DF23E4" w:rsidP="00DF23E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  <w:r w:rsidRPr="007023A4">
        <w:rPr>
          <w:rFonts w:ascii="Myriad Pro" w:hAnsi="Myriad Pro"/>
          <w:b/>
        </w:rPr>
        <w:t>Пресс-служба ООО «АРСИЭНТЕК»</w:t>
      </w:r>
    </w:p>
    <w:p w14:paraId="67809EEF" w14:textId="77777777" w:rsidR="00DF23E4" w:rsidRPr="007023A4" w:rsidRDefault="00DF23E4" w:rsidP="00DF23E4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lastRenderedPageBreak/>
        <w:t>За дополнительной информацией, пожалуйста обращайтесь:</w:t>
      </w:r>
    </w:p>
    <w:p w14:paraId="4C5E136F" w14:textId="77777777" w:rsidR="00DF23E4" w:rsidRPr="007023A4" w:rsidRDefault="00DF23E4" w:rsidP="00DF23E4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 xml:space="preserve">Валерия </w:t>
      </w:r>
      <w:proofErr w:type="spellStart"/>
      <w:r w:rsidRPr="007023A4">
        <w:rPr>
          <w:rFonts w:ascii="Myriad Pro" w:hAnsi="Myriad Pro"/>
        </w:rPr>
        <w:t>Решетняк</w:t>
      </w:r>
      <w:proofErr w:type="spellEnd"/>
      <w:r w:rsidRPr="007023A4">
        <w:rPr>
          <w:rFonts w:ascii="Myriad Pro" w:hAnsi="Myriad Pro"/>
        </w:rPr>
        <w:t>,</w:t>
      </w:r>
    </w:p>
    <w:p w14:paraId="501C76A5" w14:textId="77777777" w:rsidR="00DF23E4" w:rsidRPr="007023A4" w:rsidRDefault="00DF23E4" w:rsidP="00DF23E4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>PR-директор компании АРСИЭНТЕК,</w:t>
      </w:r>
    </w:p>
    <w:p w14:paraId="6F00724D" w14:textId="77777777" w:rsidR="00DF23E4" w:rsidRDefault="00DF23E4" w:rsidP="00DF23E4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>8 (495) 620-87-87 (доб. 725-00),</w:t>
      </w:r>
    </w:p>
    <w:p w14:paraId="7F2DF66B" w14:textId="62860C5D" w:rsidR="00DF23E4" w:rsidRPr="007023A4" w:rsidRDefault="00DF23E4" w:rsidP="00DF23E4">
      <w:pPr>
        <w:shd w:val="clear" w:color="auto" w:fill="FFFFFF"/>
        <w:rPr>
          <w:rFonts w:ascii="Myriad Pro" w:hAnsi="Myriad Pro"/>
        </w:rPr>
      </w:pPr>
      <w:r w:rsidRPr="000B0AB3">
        <w:rPr>
          <w:rFonts w:ascii="Myriad Pro" w:hAnsi="Myriad Pro"/>
        </w:rPr>
        <w:t>+7-967-511-35-93</w:t>
      </w:r>
      <w:r w:rsidR="005C41A7">
        <w:rPr>
          <w:rFonts w:ascii="Myriad Pro" w:hAnsi="Myriad Pro"/>
        </w:rPr>
        <w:t>,</w:t>
      </w:r>
    </w:p>
    <w:p w14:paraId="21537038" w14:textId="77777777" w:rsidR="00DF23E4" w:rsidRPr="007023A4" w:rsidRDefault="00DF23E4" w:rsidP="00DF23E4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 xml:space="preserve">+7 (921) 439-27-33 </w:t>
      </w:r>
    </w:p>
    <w:p w14:paraId="1904C5E0" w14:textId="77777777" w:rsidR="00DF23E4" w:rsidRPr="007023A4" w:rsidRDefault="00DF23E4" w:rsidP="00DF23E4">
      <w:pPr>
        <w:shd w:val="clear" w:color="auto" w:fill="FFFFFF"/>
        <w:jc w:val="both"/>
        <w:rPr>
          <w:rFonts w:ascii="Myriad Pro" w:hAnsi="Myriad Pro"/>
        </w:rPr>
      </w:pPr>
      <w:r w:rsidRPr="007023A4">
        <w:rPr>
          <w:rFonts w:ascii="Myriad Pro" w:hAnsi="Myriad Pro"/>
          <w:color w:val="2D79B9"/>
          <w:u w:val="single"/>
        </w:rPr>
        <w:t>valeria.reshetniak@rcntec.com</w:t>
      </w:r>
    </w:p>
    <w:p w14:paraId="6727D852" w14:textId="77777777" w:rsidR="00DF23E4" w:rsidRPr="007023A4" w:rsidRDefault="00DF23E4" w:rsidP="00DF23E4">
      <w:pPr>
        <w:shd w:val="clear" w:color="auto" w:fill="FFFFFF"/>
        <w:jc w:val="both"/>
        <w:rPr>
          <w:rFonts w:ascii="Myriad Pro" w:hAnsi="Myriad Pro"/>
        </w:rPr>
      </w:pPr>
    </w:p>
    <w:p w14:paraId="131C389E" w14:textId="77777777" w:rsidR="00FA7531" w:rsidRPr="00DF23E4" w:rsidRDefault="00FA7531">
      <w:pPr>
        <w:shd w:val="clear" w:color="auto" w:fill="FFFFFF"/>
        <w:jc w:val="both"/>
        <w:rPr>
          <w:rFonts w:ascii="Myriad Pro" w:hAnsi="Myriad Pro" w:cs="Times New Roman"/>
          <w:sz w:val="28"/>
          <w:szCs w:val="28"/>
        </w:rPr>
      </w:pPr>
    </w:p>
    <w:p w14:paraId="3CB4C4B7" w14:textId="77777777" w:rsidR="00DC7831" w:rsidRPr="00DF23E4" w:rsidRDefault="00DC7831">
      <w:pPr>
        <w:shd w:val="clear" w:color="auto" w:fill="FFFFFF"/>
        <w:jc w:val="both"/>
        <w:rPr>
          <w:rFonts w:ascii="Myriad Pro" w:hAnsi="Myriad Pro" w:cs="Times New Roman"/>
          <w:sz w:val="28"/>
          <w:szCs w:val="28"/>
        </w:rPr>
      </w:pPr>
    </w:p>
    <w:p w14:paraId="7DEB669C" w14:textId="77777777" w:rsidR="00DC7831" w:rsidRPr="00DF23E4" w:rsidRDefault="00DC7831">
      <w:pPr>
        <w:shd w:val="clear" w:color="auto" w:fill="FFFFFF"/>
        <w:jc w:val="both"/>
        <w:rPr>
          <w:rFonts w:ascii="Myriad Pro" w:hAnsi="Myriad Pro" w:cs="Times New Roman"/>
          <w:sz w:val="28"/>
          <w:szCs w:val="28"/>
        </w:rPr>
      </w:pPr>
    </w:p>
    <w:p w14:paraId="4ACC6F79" w14:textId="77777777" w:rsidR="00DC7831" w:rsidRPr="00DF23E4" w:rsidRDefault="00DC7831">
      <w:pPr>
        <w:shd w:val="clear" w:color="auto" w:fill="FFFFFF"/>
        <w:jc w:val="both"/>
        <w:rPr>
          <w:rFonts w:ascii="Myriad Pro" w:hAnsi="Myriad Pro" w:cs="Times New Roman"/>
          <w:sz w:val="28"/>
          <w:szCs w:val="28"/>
        </w:rPr>
      </w:pPr>
    </w:p>
    <w:p w14:paraId="1FDD5817" w14:textId="77777777" w:rsidR="00DC7831" w:rsidRPr="00DF23E4" w:rsidRDefault="00DC7831" w:rsidP="00DC7831">
      <w:pPr>
        <w:shd w:val="clear" w:color="auto" w:fill="FFFFFF"/>
        <w:jc w:val="center"/>
        <w:rPr>
          <w:rFonts w:ascii="Myriad Pro" w:hAnsi="Myriad Pro" w:cs="Times New Roman"/>
          <w:sz w:val="28"/>
          <w:szCs w:val="28"/>
        </w:rPr>
      </w:pPr>
      <w:r w:rsidRPr="00DF23E4">
        <w:rPr>
          <w:rFonts w:ascii="Myriad Pro" w:hAnsi="Myriad Pro" w:cs="Times New Roman"/>
          <w:sz w:val="28"/>
          <w:szCs w:val="28"/>
        </w:rPr>
        <w:t xml:space="preserve">- </w:t>
      </w:r>
      <w:proofErr w:type="spellStart"/>
      <w:r w:rsidRPr="00DF23E4">
        <w:rPr>
          <w:rFonts w:ascii="Myriad Pro" w:hAnsi="Myriad Pro" w:cs="Times New Roman"/>
          <w:sz w:val="28"/>
          <w:szCs w:val="28"/>
        </w:rPr>
        <w:t>end</w:t>
      </w:r>
      <w:proofErr w:type="spellEnd"/>
      <w:r w:rsidRPr="00DF23E4">
        <w:rPr>
          <w:rFonts w:ascii="Myriad Pro" w:hAnsi="Myriad Pro" w:cs="Times New Roman"/>
          <w:sz w:val="28"/>
          <w:szCs w:val="28"/>
        </w:rPr>
        <w:t xml:space="preserve"> -</w:t>
      </w:r>
    </w:p>
    <w:sectPr w:rsidR="00DC7831" w:rsidRPr="00DF23E4">
      <w:headerReference w:type="default" r:id="rId10"/>
      <w:footerReference w:type="default" r:id="rId11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42C63" w14:textId="77777777" w:rsidR="00DF23E4" w:rsidRDefault="00DF23E4">
      <w:r>
        <w:separator/>
      </w:r>
    </w:p>
  </w:endnote>
  <w:endnote w:type="continuationSeparator" w:id="0">
    <w:p w14:paraId="571A67D2" w14:textId="77777777" w:rsidR="00DF23E4" w:rsidRDefault="00DF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E3AFC" w14:textId="77777777" w:rsidR="00DF23E4" w:rsidRDefault="00DF23E4">
    <w:pPr>
      <w:pStyle w:val="ad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99B5" w14:textId="77777777" w:rsidR="00DF23E4" w:rsidRDefault="00DF23E4">
      <w:r>
        <w:separator/>
      </w:r>
    </w:p>
  </w:footnote>
  <w:footnote w:type="continuationSeparator" w:id="0">
    <w:p w14:paraId="5447ECAD" w14:textId="77777777" w:rsidR="00DF23E4" w:rsidRDefault="00DF23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9FCE1" w14:textId="77777777" w:rsidR="00DF23E4" w:rsidRDefault="00DF23E4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3" behindDoc="1" locked="0" layoutInCell="1" allowOverlap="1" wp14:anchorId="4A0BE454" wp14:editId="454334FF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1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5" behindDoc="1" locked="0" layoutInCell="1" allowOverlap="1" wp14:anchorId="3E54E33E" wp14:editId="599E9BBC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2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4DB728D1" w14:textId="77777777" w:rsidR="00DF23E4" w:rsidRDefault="00DF23E4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06A5B50B" w14:textId="77777777" w:rsidR="00DF23E4" w:rsidRDefault="00DF23E4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1E1F15AE" w14:textId="77777777" w:rsidR="00DF23E4" w:rsidRDefault="00DF23E4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298F6DE8" w14:textId="77777777" w:rsidR="00DF23E4" w:rsidRDefault="00DF23E4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B26301"/>
    <w:multiLevelType w:val="hybridMultilevel"/>
    <w:tmpl w:val="E598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B69B5"/>
    <w:multiLevelType w:val="hybridMultilevel"/>
    <w:tmpl w:val="CA0A7C2E"/>
    <w:lvl w:ilvl="0" w:tplc="F2485EFE">
      <w:start w:val="10"/>
      <w:numFmt w:val="bullet"/>
      <w:lvlText w:val="-"/>
      <w:lvlJc w:val="left"/>
      <w:pPr>
        <w:ind w:left="720" w:hanging="360"/>
      </w:pPr>
      <w:rPr>
        <w:rFonts w:ascii="Myriad Pro" w:eastAsia="Courier New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978B7"/>
    <w:multiLevelType w:val="hybridMultilevel"/>
    <w:tmpl w:val="25FC94EC"/>
    <w:lvl w:ilvl="0" w:tplc="BA8C4554">
      <w:start w:val="6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1"/>
    <w:rsid w:val="00012B06"/>
    <w:rsid w:val="000352FD"/>
    <w:rsid w:val="00040F60"/>
    <w:rsid w:val="000C4BAA"/>
    <w:rsid w:val="000E39F8"/>
    <w:rsid w:val="000F1A92"/>
    <w:rsid w:val="000F5E8C"/>
    <w:rsid w:val="001573E1"/>
    <w:rsid w:val="0018385E"/>
    <w:rsid w:val="001C674E"/>
    <w:rsid w:val="001D098C"/>
    <w:rsid w:val="001D71D3"/>
    <w:rsid w:val="001E1086"/>
    <w:rsid w:val="001F273D"/>
    <w:rsid w:val="001F4F95"/>
    <w:rsid w:val="00214CA0"/>
    <w:rsid w:val="00237E9C"/>
    <w:rsid w:val="00281A5E"/>
    <w:rsid w:val="00290A99"/>
    <w:rsid w:val="002A0830"/>
    <w:rsid w:val="002B4074"/>
    <w:rsid w:val="002C67C2"/>
    <w:rsid w:val="003052FE"/>
    <w:rsid w:val="00381973"/>
    <w:rsid w:val="003C5D18"/>
    <w:rsid w:val="003D4F10"/>
    <w:rsid w:val="00431C64"/>
    <w:rsid w:val="00467E51"/>
    <w:rsid w:val="00471BEF"/>
    <w:rsid w:val="004931D1"/>
    <w:rsid w:val="004A4CE9"/>
    <w:rsid w:val="004F7267"/>
    <w:rsid w:val="0054019A"/>
    <w:rsid w:val="005478E4"/>
    <w:rsid w:val="00570A23"/>
    <w:rsid w:val="00596CC2"/>
    <w:rsid w:val="005A207A"/>
    <w:rsid w:val="005C2A82"/>
    <w:rsid w:val="005C41A7"/>
    <w:rsid w:val="005E3FD9"/>
    <w:rsid w:val="005E5786"/>
    <w:rsid w:val="005F0557"/>
    <w:rsid w:val="00644555"/>
    <w:rsid w:val="00655938"/>
    <w:rsid w:val="006900F8"/>
    <w:rsid w:val="006A067A"/>
    <w:rsid w:val="006A414F"/>
    <w:rsid w:val="006E3EEB"/>
    <w:rsid w:val="00731A6E"/>
    <w:rsid w:val="00737ED3"/>
    <w:rsid w:val="00744083"/>
    <w:rsid w:val="00751E7E"/>
    <w:rsid w:val="007741B5"/>
    <w:rsid w:val="007B0D22"/>
    <w:rsid w:val="007C5104"/>
    <w:rsid w:val="007D4502"/>
    <w:rsid w:val="007E03AE"/>
    <w:rsid w:val="008035CA"/>
    <w:rsid w:val="00831025"/>
    <w:rsid w:val="00840856"/>
    <w:rsid w:val="008419B2"/>
    <w:rsid w:val="00895A11"/>
    <w:rsid w:val="008A2FF4"/>
    <w:rsid w:val="008B5B8A"/>
    <w:rsid w:val="0096445A"/>
    <w:rsid w:val="00980071"/>
    <w:rsid w:val="009C00FB"/>
    <w:rsid w:val="009D256F"/>
    <w:rsid w:val="009E08CF"/>
    <w:rsid w:val="009E75BB"/>
    <w:rsid w:val="00A012F2"/>
    <w:rsid w:val="00A03680"/>
    <w:rsid w:val="00A71B60"/>
    <w:rsid w:val="00A81EE9"/>
    <w:rsid w:val="00AB5042"/>
    <w:rsid w:val="00AD7ECB"/>
    <w:rsid w:val="00AE0443"/>
    <w:rsid w:val="00AE508B"/>
    <w:rsid w:val="00B1460C"/>
    <w:rsid w:val="00B16807"/>
    <w:rsid w:val="00B26B9A"/>
    <w:rsid w:val="00B272AE"/>
    <w:rsid w:val="00B65876"/>
    <w:rsid w:val="00B65DC9"/>
    <w:rsid w:val="00B835D0"/>
    <w:rsid w:val="00BC4688"/>
    <w:rsid w:val="00BE1145"/>
    <w:rsid w:val="00C003C9"/>
    <w:rsid w:val="00C00F75"/>
    <w:rsid w:val="00C07B9E"/>
    <w:rsid w:val="00C27E47"/>
    <w:rsid w:val="00C54E19"/>
    <w:rsid w:val="00C6771A"/>
    <w:rsid w:val="00C97359"/>
    <w:rsid w:val="00CA0E97"/>
    <w:rsid w:val="00D45F38"/>
    <w:rsid w:val="00D51D8B"/>
    <w:rsid w:val="00D97A0F"/>
    <w:rsid w:val="00DA5C40"/>
    <w:rsid w:val="00DC7831"/>
    <w:rsid w:val="00DF23E4"/>
    <w:rsid w:val="00E53B9A"/>
    <w:rsid w:val="00E727DF"/>
    <w:rsid w:val="00E929EF"/>
    <w:rsid w:val="00ED04A9"/>
    <w:rsid w:val="00ED161F"/>
    <w:rsid w:val="00F36EC1"/>
    <w:rsid w:val="00F66673"/>
    <w:rsid w:val="00F94CFB"/>
    <w:rsid w:val="00FA7531"/>
    <w:rsid w:val="00FB32DE"/>
    <w:rsid w:val="00FF3A8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D34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cntec.com/" TargetMode="External"/><Relationship Id="rId9" Type="http://schemas.openxmlformats.org/officeDocument/2006/relationships/hyperlink" Target="http://www.sococo.ru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3198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Valeria Reshetniak</cp:lastModifiedBy>
  <cp:revision>2</cp:revision>
  <dcterms:created xsi:type="dcterms:W3CDTF">2015-12-08T10:16:00Z</dcterms:created>
  <dcterms:modified xsi:type="dcterms:W3CDTF">2015-12-08T10:16:00Z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