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0FCCB" w14:textId="77777777" w:rsidR="00FA7531" w:rsidRPr="004931D1" w:rsidRDefault="0096445A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  <w:color w:val="232323"/>
        </w:rPr>
        <w:t>Пресс-релиз</w:t>
      </w:r>
    </w:p>
    <w:p w14:paraId="766ED8DA" w14:textId="77777777" w:rsidR="00FA7531" w:rsidRPr="004931D1" w:rsidRDefault="00FA7531">
      <w:pPr>
        <w:shd w:val="clear" w:color="auto" w:fill="FFFFFF"/>
        <w:jc w:val="center"/>
        <w:rPr>
          <w:rFonts w:ascii="Myriad Pro" w:hAnsi="Myriad Pro" w:cs="Times New Roman"/>
          <w:b/>
          <w:bCs/>
          <w:color w:val="232323"/>
        </w:rPr>
      </w:pPr>
    </w:p>
    <w:p w14:paraId="075BCABD" w14:textId="77777777" w:rsidR="007D4502" w:rsidRDefault="007D4502" w:rsidP="005E3FD9">
      <w:pPr>
        <w:shd w:val="clear" w:color="auto" w:fill="FFFFFF"/>
        <w:jc w:val="center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392AF91E" w14:textId="465A9D18" w:rsidR="00596CC2" w:rsidRPr="004931D1" w:rsidRDefault="001E1086" w:rsidP="005E3FD9">
      <w:pPr>
        <w:shd w:val="clear" w:color="auto" w:fill="FFFFFF"/>
        <w:jc w:val="center"/>
        <w:rPr>
          <w:rFonts w:ascii="Myriad Pro" w:hAnsi="Myriad Pro" w:cs="Times New Roman"/>
          <w:b/>
          <w:color w:val="232323"/>
        </w:rPr>
      </w:pPr>
      <w:r w:rsidRPr="004931D1">
        <w:rPr>
          <w:rFonts w:ascii="Myriad Pro" w:eastAsia="Arial Unicode MS" w:hAnsi="Myriad Pro" w:cs="Times New Roman"/>
          <w:b/>
          <w:color w:val="auto"/>
          <w:lang w:eastAsia="zh-CN"/>
        </w:rPr>
        <w:t xml:space="preserve">АРСИЭНТЕК </w:t>
      </w:r>
      <w:r w:rsidR="00C003C9" w:rsidRPr="004931D1">
        <w:rPr>
          <w:rFonts w:ascii="Myriad Pro" w:eastAsia="Arial Unicode MS" w:hAnsi="Myriad Pro" w:cs="Times New Roman"/>
          <w:b/>
          <w:color w:val="auto"/>
          <w:lang w:eastAsia="zh-CN"/>
        </w:rPr>
        <w:t xml:space="preserve">получил </w:t>
      </w:r>
      <w:r w:rsidR="006064EA">
        <w:rPr>
          <w:rFonts w:ascii="Myriad Pro" w:eastAsia="Arial Unicode MS" w:hAnsi="Myriad Pro" w:cs="Times New Roman"/>
          <w:b/>
          <w:color w:val="auto"/>
          <w:lang w:eastAsia="zh-CN"/>
        </w:rPr>
        <w:t xml:space="preserve">бессрочные </w:t>
      </w:r>
      <w:r w:rsidR="00C003C9" w:rsidRPr="004931D1">
        <w:rPr>
          <w:rFonts w:ascii="Myriad Pro" w:eastAsia="Arial Unicode MS" w:hAnsi="Myriad Pro" w:cs="Times New Roman"/>
          <w:b/>
          <w:color w:val="auto"/>
          <w:lang w:eastAsia="zh-CN"/>
        </w:rPr>
        <w:t>лицензии ФСТЭК России</w:t>
      </w:r>
    </w:p>
    <w:p w14:paraId="40A3C712" w14:textId="77777777" w:rsidR="00290A99" w:rsidRPr="004931D1" w:rsidRDefault="00290A99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5179D522" w14:textId="3835E037" w:rsidR="00B26B9A" w:rsidRPr="00B26B9A" w:rsidRDefault="00237E9C" w:rsidP="00B26B9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b/>
          <w:color w:val="232323"/>
        </w:rPr>
      </w:pPr>
      <w:r w:rsidRPr="00B26B9A">
        <w:rPr>
          <w:rFonts w:ascii="Myriad Pro" w:eastAsia="Arial Unicode MS" w:hAnsi="Myriad Pro" w:cs="Times New Roman"/>
          <w:b/>
          <w:color w:val="auto"/>
          <w:lang w:eastAsia="zh-CN"/>
        </w:rPr>
        <w:t xml:space="preserve">Компания АРСИЭНТЕК,  один из ведущих </w:t>
      </w:r>
      <w:r w:rsidR="00012B06" w:rsidRPr="00B26B9A">
        <w:rPr>
          <w:rFonts w:ascii="Myriad Pro" w:eastAsia="Arial Unicode MS" w:hAnsi="Myriad Pro" w:cs="Times New Roman"/>
          <w:b/>
          <w:color w:val="auto"/>
          <w:lang w:eastAsia="zh-CN"/>
        </w:rPr>
        <w:t xml:space="preserve">в России </w:t>
      </w:r>
      <w:r w:rsidRPr="00B26B9A">
        <w:rPr>
          <w:rFonts w:ascii="Myriad Pro" w:eastAsia="Arial Unicode MS" w:hAnsi="Myriad Pro" w:cs="Times New Roman"/>
          <w:b/>
          <w:color w:val="auto"/>
          <w:lang w:eastAsia="zh-CN"/>
        </w:rPr>
        <w:t xml:space="preserve">разработчиков уникальных ИТ-решений </w:t>
      </w:r>
      <w:r w:rsidR="005F0557" w:rsidRPr="00B26B9A">
        <w:rPr>
          <w:rFonts w:ascii="Myriad Pro" w:eastAsia="Arial Unicode MS" w:hAnsi="Myriad Pro" w:cs="Times New Roman"/>
          <w:b/>
          <w:color w:val="auto"/>
          <w:lang w:eastAsia="zh-CN"/>
        </w:rPr>
        <w:t xml:space="preserve"> </w:t>
      </w:r>
      <w:r w:rsidRPr="00B26B9A">
        <w:rPr>
          <w:rFonts w:ascii="Myriad Pro" w:eastAsia="Arial Unicode MS" w:hAnsi="Myriad Pro" w:cs="Times New Roman"/>
          <w:b/>
          <w:color w:val="auto"/>
          <w:lang w:eastAsia="zh-CN"/>
        </w:rPr>
        <w:t>для бизнеса</w:t>
      </w:r>
      <w:r w:rsidR="00B26B9A" w:rsidRPr="00B26B9A">
        <w:rPr>
          <w:rFonts w:ascii="Myriad Pro" w:eastAsia="Arial Unicode MS" w:hAnsi="Myriad Pro" w:cs="Times New Roman"/>
          <w:b/>
          <w:color w:val="auto"/>
          <w:lang w:eastAsia="zh-CN"/>
        </w:rPr>
        <w:t xml:space="preserve">, </w:t>
      </w:r>
      <w:r w:rsidR="00B26B9A" w:rsidRPr="00B26B9A">
        <w:rPr>
          <w:rFonts w:ascii="Myriad Pro" w:hAnsi="Myriad Pro" w:cs="Times New Roman"/>
          <w:b/>
          <w:bCs/>
          <w:color w:val="232323"/>
        </w:rPr>
        <w:t>получил</w:t>
      </w:r>
      <w:r w:rsidR="005E3FD9">
        <w:rPr>
          <w:rFonts w:ascii="Myriad Pro" w:hAnsi="Myriad Pro" w:cs="Times New Roman"/>
          <w:b/>
          <w:bCs/>
          <w:color w:val="232323"/>
        </w:rPr>
        <w:t>а</w:t>
      </w:r>
      <w:r w:rsidR="00B26B9A" w:rsidRPr="00B26B9A">
        <w:rPr>
          <w:rFonts w:ascii="Myriad Pro" w:hAnsi="Myriad Pro" w:cs="Times New Roman"/>
          <w:b/>
          <w:bCs/>
          <w:color w:val="232323"/>
        </w:rPr>
        <w:t xml:space="preserve"> лицензии </w:t>
      </w:r>
      <w:r w:rsidR="00B26B9A" w:rsidRPr="00B26B9A">
        <w:rPr>
          <w:rFonts w:ascii="Myriad Pro" w:eastAsia="Arial Unicode MS" w:hAnsi="Myriad Pro" w:cs="Times New Roman"/>
          <w:b/>
          <w:color w:val="auto"/>
          <w:lang w:eastAsia="zh-CN"/>
        </w:rPr>
        <w:t>Федеральной службы по техническому и экспертному контролю</w:t>
      </w:r>
      <w:r w:rsidR="007C5104">
        <w:rPr>
          <w:rFonts w:ascii="Myriad Pro" w:eastAsia="Arial Unicode MS" w:hAnsi="Myriad Pro" w:cs="Times New Roman"/>
          <w:b/>
          <w:color w:val="auto"/>
          <w:lang w:eastAsia="zh-CN"/>
        </w:rPr>
        <w:t xml:space="preserve"> (ФСТЭК)</w:t>
      </w:r>
      <w:r w:rsidR="00B26B9A" w:rsidRPr="00B26B9A">
        <w:rPr>
          <w:rFonts w:ascii="Myriad Pro" w:hAnsi="Myriad Pro" w:cs="Times New Roman"/>
          <w:b/>
          <w:bCs/>
          <w:color w:val="232323"/>
        </w:rPr>
        <w:t xml:space="preserve"> на ведение деятельности по технической защите конфиденциальной информации, а также на разработку и производство</w:t>
      </w:r>
      <w:r w:rsidR="00B835D0">
        <w:rPr>
          <w:rFonts w:ascii="Myriad Pro" w:hAnsi="Myriad Pro" w:cs="Times New Roman"/>
          <w:b/>
          <w:bCs/>
          <w:color w:val="232323"/>
        </w:rPr>
        <w:t xml:space="preserve"> решений</w:t>
      </w:r>
      <w:r w:rsidR="00B26B9A" w:rsidRPr="00B26B9A">
        <w:rPr>
          <w:rFonts w:ascii="Myriad Pro" w:hAnsi="Myriad Pro" w:cs="Times New Roman"/>
          <w:b/>
          <w:bCs/>
          <w:color w:val="232323"/>
        </w:rPr>
        <w:t xml:space="preserve"> в </w:t>
      </w:r>
      <w:r w:rsidR="00B26B9A">
        <w:rPr>
          <w:rFonts w:ascii="Myriad Pro" w:hAnsi="Myriad Pro" w:cs="Times New Roman"/>
          <w:b/>
          <w:bCs/>
          <w:color w:val="232323"/>
        </w:rPr>
        <w:t xml:space="preserve">этой </w:t>
      </w:r>
      <w:r w:rsidR="00B26B9A" w:rsidRPr="00B26B9A">
        <w:rPr>
          <w:rFonts w:ascii="Myriad Pro" w:hAnsi="Myriad Pro" w:cs="Times New Roman"/>
          <w:b/>
          <w:bCs/>
          <w:color w:val="232323"/>
        </w:rPr>
        <w:t xml:space="preserve">области. </w:t>
      </w:r>
    </w:p>
    <w:p w14:paraId="5B5B063E" w14:textId="77777777" w:rsidR="001E1086" w:rsidRPr="004931D1" w:rsidRDefault="001E1086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5B770340" w14:textId="12F0EBE9" w:rsidR="001573E1" w:rsidRDefault="001E1086" w:rsidP="001573E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 w:rsidRPr="004931D1">
        <w:rPr>
          <w:rFonts w:ascii="Myriad Pro" w:hAnsi="Myriad Pro" w:cs="Times New Roman"/>
          <w:b/>
          <w:bCs/>
          <w:color w:val="232323"/>
        </w:rPr>
        <w:t xml:space="preserve">Москва. </w:t>
      </w:r>
      <w:r w:rsidR="00F94CFB">
        <w:rPr>
          <w:rFonts w:ascii="Myriad Pro" w:hAnsi="Myriad Pro" w:cs="Times New Roman"/>
          <w:b/>
          <w:bCs/>
          <w:color w:val="232323"/>
        </w:rPr>
        <w:t>9</w:t>
      </w:r>
      <w:r w:rsidR="00040F60">
        <w:rPr>
          <w:rFonts w:ascii="Myriad Pro" w:hAnsi="Myriad Pro" w:cs="Times New Roman"/>
          <w:b/>
          <w:bCs/>
          <w:color w:val="232323"/>
        </w:rPr>
        <w:t xml:space="preserve"> ноября</w:t>
      </w:r>
      <w:r w:rsidR="004931D1">
        <w:rPr>
          <w:rFonts w:ascii="Myriad Pro" w:hAnsi="Myriad Pro" w:cs="Times New Roman"/>
          <w:b/>
          <w:bCs/>
          <w:color w:val="232323"/>
        </w:rPr>
        <w:t xml:space="preserve"> 2015</w:t>
      </w:r>
      <w:r w:rsidRPr="004931D1">
        <w:rPr>
          <w:rFonts w:ascii="Myriad Pro" w:hAnsi="Myriad Pro" w:cs="Times New Roman"/>
          <w:b/>
          <w:bCs/>
          <w:color w:val="232323"/>
        </w:rPr>
        <w:t xml:space="preserve"> года. </w:t>
      </w:r>
      <w:r w:rsidR="001573E1">
        <w:rPr>
          <w:rFonts w:ascii="Myriad Pro" w:hAnsi="Myriad Pro" w:cs="Times New Roman"/>
          <w:color w:val="232323"/>
        </w:rPr>
        <w:t xml:space="preserve">Наличие у АРСИЭНТЕК лицензий ФСТЭК официально </w:t>
      </w:r>
      <w:r w:rsidR="001573E1" w:rsidRPr="004931D1">
        <w:rPr>
          <w:rFonts w:ascii="Myriad Pro" w:hAnsi="Myriad Pro" w:cs="Times New Roman"/>
          <w:color w:val="232323"/>
        </w:rPr>
        <w:t xml:space="preserve">подтверждает, что </w:t>
      </w:r>
      <w:r w:rsidR="001573E1">
        <w:rPr>
          <w:rFonts w:ascii="Myriad Pro" w:hAnsi="Myriad Pro" w:cs="Times New Roman"/>
          <w:color w:val="232323"/>
        </w:rPr>
        <w:t xml:space="preserve">компания имеет право вести деятельность </w:t>
      </w:r>
      <w:r w:rsidR="000E39F8">
        <w:rPr>
          <w:rFonts w:ascii="Myriad Pro" w:hAnsi="Myriad Pro" w:cs="Times New Roman"/>
          <w:color w:val="232323"/>
        </w:rPr>
        <w:t xml:space="preserve">в области </w:t>
      </w:r>
      <w:r w:rsidR="00D45F38">
        <w:rPr>
          <w:rFonts w:ascii="Myriad Pro" w:hAnsi="Myriad Pro" w:cs="Times New Roman"/>
          <w:color w:val="232323"/>
        </w:rPr>
        <w:t xml:space="preserve">информационной </w:t>
      </w:r>
      <w:r w:rsidR="000E39F8">
        <w:rPr>
          <w:rFonts w:ascii="Myriad Pro" w:hAnsi="Myriad Pro" w:cs="Times New Roman"/>
          <w:color w:val="232323"/>
        </w:rPr>
        <w:t>безопасности</w:t>
      </w:r>
      <w:r w:rsidR="001573E1">
        <w:rPr>
          <w:rFonts w:ascii="Myriad Pro" w:hAnsi="Myriad Pro" w:cs="Times New Roman"/>
          <w:color w:val="232323"/>
        </w:rPr>
        <w:t xml:space="preserve"> и полностью соответствует </w:t>
      </w:r>
      <w:r w:rsidR="001573E1" w:rsidRPr="004931D1">
        <w:rPr>
          <w:rFonts w:ascii="Myriad Pro" w:hAnsi="Myriad Pro" w:cs="Times New Roman"/>
          <w:color w:val="232323"/>
        </w:rPr>
        <w:t>всем необходимым требованиям</w:t>
      </w:r>
      <w:r w:rsidR="001573E1">
        <w:rPr>
          <w:rFonts w:ascii="Myriad Pro" w:hAnsi="Myriad Pro" w:cs="Times New Roman"/>
          <w:color w:val="232323"/>
        </w:rPr>
        <w:t>, предъявляемым в России к разработчикам ИТ-решений</w:t>
      </w:r>
      <w:r w:rsidR="001573E1" w:rsidRPr="004931D1">
        <w:rPr>
          <w:rFonts w:ascii="Myriad Pro" w:hAnsi="Myriad Pro" w:cs="Times New Roman"/>
          <w:color w:val="232323"/>
        </w:rPr>
        <w:t xml:space="preserve"> </w:t>
      </w:r>
      <w:r w:rsidR="000E39F8">
        <w:rPr>
          <w:rFonts w:ascii="Myriad Pro" w:hAnsi="Myriad Pro" w:cs="Times New Roman"/>
          <w:color w:val="232323"/>
        </w:rPr>
        <w:t>этой сфере</w:t>
      </w:r>
      <w:r w:rsidR="001573E1">
        <w:rPr>
          <w:rFonts w:ascii="Myriad Pro" w:hAnsi="Myriad Pro" w:cs="Times New Roman"/>
          <w:color w:val="232323"/>
        </w:rPr>
        <w:t xml:space="preserve">: имеет </w:t>
      </w:r>
      <w:r w:rsidR="001573E1" w:rsidRPr="004931D1">
        <w:rPr>
          <w:rFonts w:ascii="Myriad Pro" w:hAnsi="Myriad Pro" w:cs="Times New Roman"/>
          <w:color w:val="232323"/>
        </w:rPr>
        <w:t>квалифицированный</w:t>
      </w:r>
      <w:r w:rsidR="00C97359">
        <w:rPr>
          <w:rFonts w:ascii="Myriad Pro" w:hAnsi="Myriad Pro" w:cs="Times New Roman"/>
          <w:color w:val="232323"/>
        </w:rPr>
        <w:t xml:space="preserve"> персонал, </w:t>
      </w:r>
      <w:r w:rsidR="001573E1" w:rsidRPr="004931D1">
        <w:rPr>
          <w:rFonts w:ascii="Myriad Pro" w:hAnsi="Myriad Pro" w:cs="Times New Roman"/>
          <w:color w:val="232323"/>
        </w:rPr>
        <w:t>аттестованн</w:t>
      </w:r>
      <w:r w:rsidR="001573E1" w:rsidRPr="00B26B9A">
        <w:rPr>
          <w:rFonts w:ascii="Myriad Pro" w:hAnsi="Myriad Pro" w:cs="Times New Roman"/>
          <w:color w:val="232323"/>
        </w:rPr>
        <w:t>ы</w:t>
      </w:r>
      <w:r w:rsidR="001573E1" w:rsidRPr="004931D1">
        <w:rPr>
          <w:rFonts w:ascii="Myriad Pro" w:hAnsi="Myriad Pro" w:cs="Times New Roman"/>
          <w:color w:val="232323"/>
        </w:rPr>
        <w:t>е защищаем</w:t>
      </w:r>
      <w:r w:rsidR="001573E1" w:rsidRPr="00B26B9A">
        <w:rPr>
          <w:rFonts w:ascii="Myriad Pro" w:hAnsi="Myriad Pro" w:cs="Times New Roman"/>
          <w:color w:val="232323"/>
        </w:rPr>
        <w:t>ы</w:t>
      </w:r>
      <w:r w:rsidR="001573E1" w:rsidRPr="004931D1">
        <w:rPr>
          <w:rFonts w:ascii="Myriad Pro" w:hAnsi="Myriad Pro" w:cs="Times New Roman"/>
          <w:color w:val="232323"/>
        </w:rPr>
        <w:t>е помещени</w:t>
      </w:r>
      <w:r w:rsidR="001573E1" w:rsidRPr="00B26B9A">
        <w:rPr>
          <w:rFonts w:ascii="Myriad Pro" w:hAnsi="Myriad Pro" w:cs="Times New Roman"/>
          <w:color w:val="232323"/>
        </w:rPr>
        <w:t>я</w:t>
      </w:r>
      <w:r w:rsidR="001573E1" w:rsidRPr="004931D1">
        <w:rPr>
          <w:rFonts w:ascii="Myriad Pro" w:hAnsi="Myriad Pro" w:cs="Times New Roman"/>
          <w:color w:val="232323"/>
        </w:rPr>
        <w:t xml:space="preserve"> и автоматизированн</w:t>
      </w:r>
      <w:r w:rsidR="001573E1" w:rsidRPr="00B26B9A">
        <w:rPr>
          <w:rFonts w:ascii="Myriad Pro" w:hAnsi="Myriad Pro" w:cs="Times New Roman"/>
          <w:color w:val="232323"/>
        </w:rPr>
        <w:t>ые</w:t>
      </w:r>
      <w:r w:rsidR="001573E1" w:rsidRPr="004931D1">
        <w:rPr>
          <w:rFonts w:ascii="Myriad Pro" w:hAnsi="Myriad Pro" w:cs="Times New Roman"/>
          <w:color w:val="232323"/>
        </w:rPr>
        <w:t xml:space="preserve"> систем</w:t>
      </w:r>
      <w:r w:rsidR="001573E1" w:rsidRPr="00B26B9A">
        <w:rPr>
          <w:rFonts w:ascii="Myriad Pro" w:hAnsi="Myriad Pro" w:cs="Times New Roman"/>
          <w:color w:val="232323"/>
        </w:rPr>
        <w:t>ы</w:t>
      </w:r>
      <w:r w:rsidR="001573E1" w:rsidRPr="004931D1">
        <w:rPr>
          <w:rFonts w:ascii="Myriad Pro" w:hAnsi="Myriad Pro" w:cs="Times New Roman"/>
          <w:color w:val="232323"/>
        </w:rPr>
        <w:t xml:space="preserve"> для выполнения работ; производственное, испытательное, контрольно-измерительное оборудование и средства контроля защищ</w:t>
      </w:r>
      <w:r w:rsidR="001573E1">
        <w:rPr>
          <w:rFonts w:ascii="Myriad Pro" w:hAnsi="Myriad Pro" w:cs="Times New Roman"/>
          <w:color w:val="232323"/>
        </w:rPr>
        <w:t>ё</w:t>
      </w:r>
      <w:r w:rsidR="001573E1" w:rsidRPr="004931D1">
        <w:rPr>
          <w:rFonts w:ascii="Myriad Pro" w:hAnsi="Myriad Pro" w:cs="Times New Roman"/>
          <w:color w:val="232323"/>
        </w:rPr>
        <w:t>нности информации</w:t>
      </w:r>
      <w:r w:rsidR="001573E1">
        <w:rPr>
          <w:rFonts w:ascii="Myriad Pro" w:hAnsi="Myriad Pro" w:cs="Times New Roman"/>
          <w:color w:val="232323"/>
        </w:rPr>
        <w:t>, а также</w:t>
      </w:r>
      <w:r w:rsidR="001573E1" w:rsidRPr="004931D1">
        <w:rPr>
          <w:rFonts w:ascii="Myriad Pro" w:hAnsi="Myriad Pro" w:cs="Times New Roman"/>
          <w:color w:val="232323"/>
        </w:rPr>
        <w:t xml:space="preserve"> полный комплект актуальной технической документации, национальных стандартов и методических документов.</w:t>
      </w:r>
    </w:p>
    <w:p w14:paraId="7FC4956C" w14:textId="77777777" w:rsidR="001573E1" w:rsidRDefault="001573E1" w:rsidP="001573E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</w:p>
    <w:p w14:paraId="3A667130" w14:textId="33A55502" w:rsidR="00F36EC1" w:rsidRDefault="00B26B9A" w:rsidP="00C6771A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 w:rsidRPr="00B26B9A">
        <w:rPr>
          <w:rFonts w:ascii="Myriad Pro" w:hAnsi="Myriad Pro" w:cs="Times New Roman"/>
          <w:bCs/>
          <w:color w:val="232323"/>
        </w:rPr>
        <w:t>Согласно действующим в РФ законам</w:t>
      </w:r>
      <w:r>
        <w:rPr>
          <w:rFonts w:ascii="Myriad Pro" w:hAnsi="Myriad Pro" w:cs="Times New Roman"/>
          <w:b/>
          <w:bCs/>
          <w:color w:val="232323"/>
        </w:rPr>
        <w:t xml:space="preserve">, </w:t>
      </w:r>
      <w:r>
        <w:rPr>
          <w:rFonts w:ascii="Myriad Pro" w:hAnsi="Myriad Pro" w:cs="Times New Roman"/>
          <w:color w:val="232323"/>
        </w:rPr>
        <w:t>д</w:t>
      </w:r>
      <w:r w:rsidR="00ED161F">
        <w:rPr>
          <w:rFonts w:ascii="Myriad Pro" w:hAnsi="Myriad Pro" w:cs="Times New Roman"/>
          <w:color w:val="232323"/>
        </w:rPr>
        <w:t>еятельность в области информационной безопасности данных</w:t>
      </w:r>
      <w:r w:rsidR="00570A23">
        <w:rPr>
          <w:rFonts w:ascii="Myriad Pro" w:hAnsi="Myriad Pro" w:cs="Times New Roman"/>
          <w:color w:val="232323"/>
        </w:rPr>
        <w:t xml:space="preserve"> </w:t>
      </w:r>
      <w:r w:rsidR="00ED161F" w:rsidRPr="000F5E8C">
        <w:rPr>
          <w:rFonts w:ascii="Myriad Pro" w:hAnsi="Myriad Pro" w:cs="Times New Roman"/>
          <w:color w:val="232323"/>
        </w:rPr>
        <w:t xml:space="preserve">подлежит </w:t>
      </w:r>
      <w:r w:rsidR="00ED161F">
        <w:rPr>
          <w:rFonts w:ascii="Myriad Pro" w:hAnsi="Myriad Pro" w:cs="Times New Roman"/>
          <w:color w:val="232323"/>
        </w:rPr>
        <w:t>обязательному государственному лицензированию.</w:t>
      </w:r>
      <w:r>
        <w:rPr>
          <w:rFonts w:ascii="Myriad Pro" w:hAnsi="Myriad Pro" w:cs="Times New Roman"/>
          <w:color w:val="232323"/>
        </w:rPr>
        <w:t xml:space="preserve"> </w:t>
      </w:r>
      <w:r w:rsidR="004931D1" w:rsidRPr="004931D1">
        <w:rPr>
          <w:rFonts w:ascii="Myriad Pro" w:hAnsi="Myriad Pro" w:cs="Times New Roman"/>
          <w:color w:val="232323"/>
        </w:rPr>
        <w:t xml:space="preserve">По условиям лицензий компания </w:t>
      </w:r>
      <w:r w:rsidR="004931D1">
        <w:rPr>
          <w:rFonts w:ascii="Myriad Pro" w:hAnsi="Myriad Pro" w:cs="Times New Roman"/>
          <w:color w:val="232323"/>
        </w:rPr>
        <w:t>АРСИЭНТЕК</w:t>
      </w:r>
      <w:r w:rsidR="00F36EC1">
        <w:rPr>
          <w:rFonts w:ascii="Myriad Pro" w:hAnsi="Myriad Pro" w:cs="Times New Roman"/>
          <w:color w:val="232323"/>
        </w:rPr>
        <w:t xml:space="preserve"> теперь официально имеет </w:t>
      </w:r>
      <w:r w:rsidR="004931D1" w:rsidRPr="004931D1">
        <w:rPr>
          <w:rFonts w:ascii="Myriad Pro" w:hAnsi="Myriad Pro" w:cs="Times New Roman"/>
          <w:color w:val="232323"/>
        </w:rPr>
        <w:t xml:space="preserve">право выполнять следующие работы: </w:t>
      </w:r>
    </w:p>
    <w:p w14:paraId="30EB879C" w14:textId="36F8A180" w:rsidR="001F4F95" w:rsidRPr="001F4F95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- осуществлять </w:t>
      </w:r>
      <w:r w:rsidR="001F4F95" w:rsidRPr="001F4F95">
        <w:rPr>
          <w:rFonts w:ascii="Myriad Pro" w:hAnsi="Myriad Pro" w:cs="Times New Roman"/>
          <w:color w:val="232323"/>
        </w:rPr>
        <w:t>контроль защищ</w:t>
      </w:r>
      <w:r w:rsidR="00DA5C40">
        <w:rPr>
          <w:rFonts w:ascii="Myriad Pro" w:hAnsi="Myriad Pro" w:cs="Times New Roman"/>
          <w:color w:val="232323"/>
        </w:rPr>
        <w:t>ё</w:t>
      </w:r>
      <w:r w:rsidR="001F4F95" w:rsidRPr="001F4F95">
        <w:rPr>
          <w:rFonts w:ascii="Myriad Pro" w:hAnsi="Myriad Pro" w:cs="Times New Roman"/>
          <w:color w:val="232323"/>
        </w:rPr>
        <w:t>нности конфиденциальной информации о</w:t>
      </w:r>
      <w:r>
        <w:rPr>
          <w:rFonts w:ascii="Myriad Pro" w:hAnsi="Myriad Pro" w:cs="Times New Roman"/>
          <w:color w:val="232323"/>
        </w:rPr>
        <w:t>т утечки по техническим каналам</w:t>
      </w:r>
      <w:r w:rsidR="00DA5C40">
        <w:rPr>
          <w:rFonts w:ascii="Myriad Pro" w:hAnsi="Myriad Pro" w:cs="Times New Roman"/>
          <w:color w:val="232323"/>
        </w:rPr>
        <w:t>, а также от несан</w:t>
      </w:r>
      <w:r w:rsidR="00B26B9A">
        <w:rPr>
          <w:rFonts w:ascii="Myriad Pro" w:hAnsi="Myriad Pro" w:cs="Times New Roman"/>
          <w:color w:val="232323"/>
        </w:rPr>
        <w:t>к</w:t>
      </w:r>
      <w:r w:rsidR="00DA5C40">
        <w:rPr>
          <w:rFonts w:ascii="Myriad Pro" w:hAnsi="Myriad Pro" w:cs="Times New Roman"/>
          <w:color w:val="232323"/>
        </w:rPr>
        <w:t>ционированного доступа;</w:t>
      </w:r>
    </w:p>
    <w:p w14:paraId="59285E41" w14:textId="5BA28B69" w:rsidR="001F4F95" w:rsidRPr="001F4F95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- проводить </w:t>
      </w:r>
      <w:r w:rsidR="001F4F95" w:rsidRPr="001F4F95">
        <w:rPr>
          <w:rFonts w:ascii="Myriad Pro" w:hAnsi="Myriad Pro" w:cs="Times New Roman"/>
          <w:color w:val="232323"/>
        </w:rPr>
        <w:t>сертификационные испытания на соответст</w:t>
      </w:r>
      <w:r w:rsidR="005E3FD9">
        <w:rPr>
          <w:rFonts w:ascii="Myriad Pro" w:hAnsi="Myriad Pro" w:cs="Times New Roman"/>
          <w:color w:val="232323"/>
        </w:rPr>
        <w:t xml:space="preserve">вие требованиям по безопасности </w:t>
      </w:r>
      <w:r w:rsidR="001F4F95" w:rsidRPr="001F4F95">
        <w:rPr>
          <w:rFonts w:ascii="Myriad Pro" w:hAnsi="Myriad Pro" w:cs="Times New Roman"/>
          <w:color w:val="232323"/>
        </w:rPr>
        <w:t>продукции, используемой в целях защиты конфиденциальной информации</w:t>
      </w:r>
      <w:r>
        <w:rPr>
          <w:rFonts w:ascii="Myriad Pro" w:hAnsi="Myriad Pro" w:cs="Times New Roman"/>
          <w:color w:val="232323"/>
        </w:rPr>
        <w:t>;</w:t>
      </w:r>
      <w:r w:rsidR="001F4F95" w:rsidRPr="001F4F95">
        <w:rPr>
          <w:rFonts w:ascii="Myriad Pro" w:hAnsi="Myriad Pro" w:cs="Times New Roman"/>
          <w:color w:val="232323"/>
        </w:rPr>
        <w:t xml:space="preserve"> </w:t>
      </w:r>
    </w:p>
    <w:p w14:paraId="6DC74B6F" w14:textId="29068F02" w:rsidR="001F4F95" w:rsidRPr="001F4F95" w:rsidRDefault="00F36EC1" w:rsidP="00F36EC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- проводить</w:t>
      </w:r>
      <w:r w:rsidR="001F4F95" w:rsidRPr="001F4F95">
        <w:rPr>
          <w:rFonts w:ascii="Myriad Pro" w:hAnsi="Myriad Pro" w:cs="Times New Roman"/>
          <w:color w:val="232323"/>
        </w:rPr>
        <w:t xml:space="preserve"> аттестационные испытания и аттестаци</w:t>
      </w:r>
      <w:r>
        <w:rPr>
          <w:rFonts w:ascii="Myriad Pro" w:hAnsi="Myriad Pro" w:cs="Times New Roman"/>
          <w:color w:val="232323"/>
        </w:rPr>
        <w:t>и</w:t>
      </w:r>
      <w:r w:rsidR="001F4F95" w:rsidRPr="001F4F95">
        <w:rPr>
          <w:rFonts w:ascii="Myriad Pro" w:hAnsi="Myriad Pro" w:cs="Times New Roman"/>
          <w:color w:val="232323"/>
        </w:rPr>
        <w:t xml:space="preserve"> на соответствие требованиям по защите информации</w:t>
      </w:r>
      <w:r>
        <w:rPr>
          <w:rFonts w:ascii="Myriad Pro" w:hAnsi="Myriad Pro" w:cs="Times New Roman"/>
          <w:color w:val="232323"/>
        </w:rPr>
        <w:t>;</w:t>
      </w:r>
    </w:p>
    <w:p w14:paraId="231791CF" w14:textId="7BA90628" w:rsidR="001F4F95" w:rsidRPr="001F4F95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- </w:t>
      </w:r>
      <w:r w:rsidR="001F4F95" w:rsidRPr="001F4F95">
        <w:rPr>
          <w:rFonts w:ascii="Myriad Pro" w:hAnsi="Myriad Pro" w:cs="Times New Roman"/>
          <w:color w:val="232323"/>
        </w:rPr>
        <w:t xml:space="preserve"> </w:t>
      </w:r>
      <w:r>
        <w:rPr>
          <w:rFonts w:ascii="Myriad Pro" w:hAnsi="Myriad Pro" w:cs="Times New Roman"/>
          <w:color w:val="232323"/>
        </w:rPr>
        <w:t xml:space="preserve">вести </w:t>
      </w:r>
      <w:r w:rsidR="001F4F95" w:rsidRPr="001F4F95">
        <w:rPr>
          <w:rFonts w:ascii="Myriad Pro" w:hAnsi="Myriad Pro" w:cs="Times New Roman"/>
          <w:color w:val="232323"/>
        </w:rPr>
        <w:t>проекти</w:t>
      </w:r>
      <w:r>
        <w:rPr>
          <w:rFonts w:ascii="Myriad Pro" w:hAnsi="Myriad Pro" w:cs="Times New Roman"/>
          <w:color w:val="232323"/>
        </w:rPr>
        <w:t xml:space="preserve">рование </w:t>
      </w:r>
      <w:r w:rsidR="001F4F95" w:rsidRPr="001F4F95">
        <w:rPr>
          <w:rFonts w:ascii="Myriad Pro" w:hAnsi="Myriad Pro" w:cs="Times New Roman"/>
          <w:color w:val="232323"/>
        </w:rPr>
        <w:t>средств и систем информатизации;</w:t>
      </w:r>
    </w:p>
    <w:p w14:paraId="142B8628" w14:textId="2C5391C3" w:rsidR="001F4F95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-  проводить установку</w:t>
      </w:r>
      <w:r w:rsidR="001F4F95" w:rsidRPr="001F4F95">
        <w:rPr>
          <w:rFonts w:ascii="Myriad Pro" w:hAnsi="Myriad Pro" w:cs="Times New Roman"/>
          <w:color w:val="232323"/>
        </w:rPr>
        <w:t>, монтаж, испытания, р</w:t>
      </w:r>
      <w:r>
        <w:rPr>
          <w:rFonts w:ascii="Myriad Pro" w:hAnsi="Myriad Pro" w:cs="Times New Roman"/>
          <w:color w:val="232323"/>
        </w:rPr>
        <w:t>емонт средств защиты информации;</w:t>
      </w:r>
    </w:p>
    <w:p w14:paraId="0A8BB2B5" w14:textId="10242FA1" w:rsidR="00F36EC1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- вести разработку</w:t>
      </w:r>
      <w:r w:rsidRPr="001F4F95">
        <w:rPr>
          <w:rFonts w:ascii="Myriad Pro" w:hAnsi="Myriad Pro" w:cs="Times New Roman"/>
          <w:color w:val="232323"/>
        </w:rPr>
        <w:t xml:space="preserve"> средств за</w:t>
      </w:r>
      <w:r>
        <w:rPr>
          <w:rFonts w:ascii="Myriad Pro" w:hAnsi="Myriad Pro" w:cs="Times New Roman"/>
          <w:color w:val="232323"/>
        </w:rPr>
        <w:t>щиты конфиденциальной информации;</w:t>
      </w:r>
    </w:p>
    <w:p w14:paraId="3DE8341E" w14:textId="2F70465E" w:rsidR="00F36EC1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- производить</w:t>
      </w:r>
      <w:r w:rsidRPr="001F4F95">
        <w:rPr>
          <w:rFonts w:ascii="Myriad Pro" w:hAnsi="Myriad Pro" w:cs="Times New Roman"/>
          <w:color w:val="232323"/>
        </w:rPr>
        <w:t xml:space="preserve"> средств</w:t>
      </w:r>
      <w:r>
        <w:rPr>
          <w:rFonts w:ascii="Myriad Pro" w:hAnsi="Myriad Pro" w:cs="Times New Roman"/>
          <w:color w:val="232323"/>
        </w:rPr>
        <w:t>а</w:t>
      </w:r>
      <w:r w:rsidRPr="001F4F95">
        <w:rPr>
          <w:rFonts w:ascii="Myriad Pro" w:hAnsi="Myriad Pro" w:cs="Times New Roman"/>
          <w:color w:val="232323"/>
        </w:rPr>
        <w:t xml:space="preserve"> защиты конфиденциальной информации</w:t>
      </w:r>
      <w:r>
        <w:rPr>
          <w:rFonts w:ascii="Myriad Pro" w:hAnsi="Myriad Pro" w:cs="Times New Roman"/>
          <w:color w:val="232323"/>
        </w:rPr>
        <w:t>;</w:t>
      </w:r>
    </w:p>
    <w:p w14:paraId="37B82BAC" w14:textId="014858AC" w:rsidR="00F36EC1" w:rsidRPr="001F4F95" w:rsidRDefault="00F36EC1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и т.д.</w:t>
      </w:r>
    </w:p>
    <w:p w14:paraId="64C677C2" w14:textId="77777777" w:rsidR="001F4F95" w:rsidRPr="001F4F95" w:rsidRDefault="001F4F95" w:rsidP="001F4F95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</w:p>
    <w:p w14:paraId="6D9B7983" w14:textId="137D9FAC" w:rsidR="00012B06" w:rsidRPr="00E0214B" w:rsidRDefault="00895A11" w:rsidP="00570A23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 xml:space="preserve">На сегодняшний день в портфеле собственных разработок АРСИЭНТЕК в области безопасности уже есть </w:t>
      </w:r>
      <w:r w:rsidR="00040F60">
        <w:rPr>
          <w:rFonts w:ascii="Myriad Pro" w:hAnsi="Myriad Pro" w:cs="Times New Roman"/>
          <w:color w:val="232323"/>
        </w:rPr>
        <w:t xml:space="preserve">уникальное решение – </w:t>
      </w:r>
      <w:r w:rsidR="00012B06" w:rsidRPr="00570A23">
        <w:rPr>
          <w:rFonts w:ascii="Myriad Pro" w:eastAsia="Arial Unicode MS" w:hAnsi="Myriad Pro" w:cs="Times New Roman"/>
          <w:color w:val="auto"/>
          <w:lang w:eastAsia="zh-CN"/>
        </w:rPr>
        <w:t>первый в России публичн</w:t>
      </w:r>
      <w:r w:rsidR="00DA5C40" w:rsidRPr="00570A23">
        <w:rPr>
          <w:rFonts w:ascii="Myriad Pro" w:eastAsia="Arial Unicode MS" w:hAnsi="Myriad Pro" w:cs="Times New Roman"/>
          <w:color w:val="auto"/>
          <w:lang w:eastAsia="zh-CN"/>
        </w:rPr>
        <w:t>ый</w:t>
      </w:r>
      <w:r w:rsidR="00012B06" w:rsidRPr="00570A23">
        <w:rPr>
          <w:rFonts w:ascii="Myriad Pro" w:eastAsia="Arial Unicode MS" w:hAnsi="Myriad Pro" w:cs="Times New Roman"/>
          <w:color w:val="auto"/>
          <w:lang w:eastAsia="zh-CN"/>
        </w:rPr>
        <w:t xml:space="preserve"> сервис двухфакторной аутентификации </w:t>
      </w:r>
      <w:hyperlink r:id="rId8" w:history="1">
        <w:r w:rsidR="00012B06" w:rsidRPr="00E0214B">
          <w:rPr>
            <w:rStyle w:val="af2"/>
            <w:rFonts w:ascii="Myriad Pro" w:eastAsia="Arial Unicode MS" w:hAnsi="Myriad Pro" w:cs="Times New Roman"/>
            <w:lang w:eastAsia="zh-CN"/>
          </w:rPr>
          <w:t>AUTH.AS</w:t>
        </w:r>
      </w:hyperlink>
      <w:r w:rsidR="00040F60">
        <w:rPr>
          <w:rFonts w:ascii="Myriad Pro" w:eastAsia="Arial Unicode MS" w:hAnsi="Myriad Pro" w:cs="Times New Roman"/>
          <w:color w:val="auto"/>
          <w:lang w:eastAsia="zh-CN"/>
        </w:rPr>
        <w:t>.</w:t>
      </w:r>
      <w:r w:rsidR="00E0214B">
        <w:rPr>
          <w:rFonts w:ascii="Myriad Pro" w:eastAsia="Arial Unicode MS" w:hAnsi="Myriad Pro" w:cs="Times New Roman"/>
          <w:color w:val="auto"/>
          <w:lang w:eastAsia="zh-CN"/>
        </w:rPr>
        <w:t xml:space="preserve"> </w:t>
      </w:r>
      <w:r w:rsidR="00E0214B" w:rsidRPr="00E0214B">
        <w:rPr>
          <w:rFonts w:ascii="Myriad Pro" w:hAnsi="Myriad Pro" w:cs="Times New Roman"/>
          <w:color w:val="232323"/>
        </w:rPr>
        <w:t xml:space="preserve">Надёжная, отказоустойчивая, горизонтально </w:t>
      </w:r>
      <w:r w:rsidR="00E0214B" w:rsidRPr="00E0214B">
        <w:rPr>
          <w:rFonts w:ascii="Myriad Pro" w:hAnsi="Myriad Pro" w:cs="Times New Roman"/>
          <w:color w:val="232323"/>
        </w:rPr>
        <w:lastRenderedPageBreak/>
        <w:t>масштабируемая система защитит критически важные данные от несанкционированного доступа. Сервис рассчитан как на работу с крупными корпоративными заказчиками</w:t>
      </w:r>
      <w:r w:rsidR="00E0214B">
        <w:rPr>
          <w:rFonts w:ascii="Myriad Pro" w:hAnsi="Myriad Pro" w:cs="Times New Roman"/>
          <w:color w:val="232323"/>
        </w:rPr>
        <w:t>,</w:t>
      </w:r>
      <w:r w:rsidR="00E0214B" w:rsidRPr="00E0214B">
        <w:rPr>
          <w:rFonts w:ascii="Myriad Pro" w:hAnsi="Myriad Pro" w:cs="Times New Roman"/>
          <w:color w:val="232323"/>
        </w:rPr>
        <w:t xml:space="preserve"> так и с небольшими системами.</w:t>
      </w:r>
    </w:p>
    <w:p w14:paraId="4F9C11F6" w14:textId="77777777" w:rsidR="00570A23" w:rsidRPr="00570A23" w:rsidRDefault="00570A23" w:rsidP="00570A23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</w:p>
    <w:p w14:paraId="5A14334E" w14:textId="6B28C091" w:rsidR="004931D1" w:rsidRPr="00012B06" w:rsidRDefault="00F94CFB" w:rsidP="004931D1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b/>
          <w:color w:val="auto"/>
          <w:lang w:eastAsia="zh-CN"/>
        </w:rPr>
      </w:pPr>
      <w:r>
        <w:rPr>
          <w:rFonts w:ascii="Myriad Pro" w:eastAsia="Arial Unicode MS" w:hAnsi="Myriad Pro" w:cs="Times New Roman"/>
          <w:b/>
          <w:color w:val="auto"/>
          <w:lang w:eastAsia="zh-CN"/>
        </w:rPr>
        <w:t>Евгений Новиков</w:t>
      </w:r>
      <w:r w:rsidR="00012B06" w:rsidRPr="00012B06">
        <w:rPr>
          <w:rFonts w:ascii="Myriad Pro" w:eastAsia="Arial Unicode MS" w:hAnsi="Myriad Pro" w:cs="Times New Roman"/>
          <w:b/>
          <w:color w:val="auto"/>
          <w:lang w:eastAsia="zh-CN"/>
        </w:rPr>
        <w:t xml:space="preserve">, </w:t>
      </w:r>
      <w:r>
        <w:rPr>
          <w:rFonts w:ascii="Myriad Pro" w:eastAsia="Arial Unicode MS" w:hAnsi="Myriad Pro" w:cs="Times New Roman"/>
          <w:b/>
          <w:color w:val="auto"/>
          <w:lang w:eastAsia="zh-CN"/>
        </w:rPr>
        <w:t>вице-президент</w:t>
      </w:r>
      <w:r w:rsidR="00012B06" w:rsidRPr="00012B06">
        <w:rPr>
          <w:rFonts w:ascii="Myriad Pro" w:eastAsia="Arial Unicode MS" w:hAnsi="Myriad Pro" w:cs="Times New Roman"/>
          <w:b/>
          <w:color w:val="auto"/>
          <w:lang w:eastAsia="zh-CN"/>
        </w:rPr>
        <w:t xml:space="preserve"> АРСИЭНТЕК</w:t>
      </w:r>
      <w:r>
        <w:rPr>
          <w:rFonts w:ascii="Myriad Pro" w:eastAsia="Arial Unicode MS" w:hAnsi="Myriad Pro" w:cs="Times New Roman"/>
          <w:b/>
          <w:color w:val="auto"/>
          <w:lang w:eastAsia="zh-CN"/>
        </w:rPr>
        <w:t xml:space="preserve"> по телекоммуникациям и связи</w:t>
      </w:r>
      <w:r w:rsidR="00012B06" w:rsidRPr="00012B06">
        <w:rPr>
          <w:rFonts w:ascii="Myriad Pro" w:eastAsia="Arial Unicode MS" w:hAnsi="Myriad Pro" w:cs="Times New Roman"/>
          <w:b/>
          <w:color w:val="auto"/>
          <w:lang w:eastAsia="zh-CN"/>
        </w:rPr>
        <w:t>:</w:t>
      </w:r>
    </w:p>
    <w:p w14:paraId="23B448CF" w14:textId="77777777" w:rsidR="00DA5C40" w:rsidRDefault="00DA5C40" w:rsidP="00012B06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auto"/>
          <w:lang w:eastAsia="zh-CN"/>
        </w:rPr>
      </w:pPr>
    </w:p>
    <w:p w14:paraId="739A28A5" w14:textId="7AF687E1" w:rsidR="00012B06" w:rsidRPr="004931D1" w:rsidRDefault="00012B06" w:rsidP="00012B06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hAnsi="Myriad Pro" w:cs="Times New Roman"/>
          <w:color w:val="232323"/>
        </w:rPr>
      </w:pPr>
      <w:r>
        <w:rPr>
          <w:rFonts w:ascii="Myriad Pro" w:eastAsia="Arial Unicode MS" w:hAnsi="Myriad Pro" w:cs="Times New Roman"/>
          <w:color w:val="auto"/>
          <w:lang w:eastAsia="zh-CN"/>
        </w:rPr>
        <w:t xml:space="preserve">«Получение лицензий ФСТЭК </w:t>
      </w:r>
      <w:r w:rsidR="00570A23">
        <w:rPr>
          <w:rFonts w:ascii="Myriad Pro" w:hAnsi="Myriad Pro" w:cs="Times New Roman"/>
          <w:color w:val="232323"/>
        </w:rPr>
        <w:t>открывает</w:t>
      </w:r>
      <w:r>
        <w:rPr>
          <w:rFonts w:ascii="Myriad Pro" w:hAnsi="Myriad Pro" w:cs="Times New Roman"/>
          <w:color w:val="232323"/>
        </w:rPr>
        <w:t xml:space="preserve"> для АРСИЭНТЕК </w:t>
      </w:r>
      <w:r w:rsidR="00570A23">
        <w:rPr>
          <w:rFonts w:ascii="Myriad Pro" w:hAnsi="Myriad Pro" w:cs="Times New Roman"/>
          <w:color w:val="232323"/>
        </w:rPr>
        <w:t>новые перспективы</w:t>
      </w:r>
      <w:r>
        <w:rPr>
          <w:rFonts w:ascii="Myriad Pro" w:hAnsi="Myriad Pro" w:cs="Times New Roman"/>
          <w:color w:val="232323"/>
        </w:rPr>
        <w:t xml:space="preserve"> развития бизнеса, давая </w:t>
      </w:r>
      <w:r w:rsidR="00570A23">
        <w:rPr>
          <w:rFonts w:ascii="Myriad Pro" w:hAnsi="Myriad Pro" w:cs="Times New Roman"/>
          <w:color w:val="232323"/>
        </w:rPr>
        <w:t>возможность</w:t>
      </w:r>
      <w:r>
        <w:rPr>
          <w:rFonts w:ascii="Myriad Pro" w:hAnsi="Myriad Pro" w:cs="Times New Roman"/>
          <w:color w:val="232323"/>
        </w:rPr>
        <w:t xml:space="preserve"> реализовать свой потенциал и вывести на открытый рынок собственные </w:t>
      </w:r>
      <w:r w:rsidR="005E3FD9">
        <w:rPr>
          <w:rFonts w:ascii="Myriad Pro" w:hAnsi="Myriad Pro" w:cs="Times New Roman"/>
          <w:color w:val="232323"/>
        </w:rPr>
        <w:t xml:space="preserve">разработки </w:t>
      </w:r>
      <w:r>
        <w:rPr>
          <w:rFonts w:ascii="Myriad Pro" w:hAnsi="Myriad Pro" w:cs="Times New Roman"/>
          <w:color w:val="232323"/>
        </w:rPr>
        <w:t xml:space="preserve">в области информационной безопасности. </w:t>
      </w:r>
      <w:r w:rsidR="00570A23">
        <w:rPr>
          <w:rFonts w:ascii="Myriad Pro" w:hAnsi="Myriad Pro" w:cs="Times New Roman"/>
          <w:color w:val="232323"/>
        </w:rPr>
        <w:t xml:space="preserve">А они у нас есть, и есть ещё много идей, которые надо претворить в жизнь. </w:t>
      </w:r>
      <w:r>
        <w:rPr>
          <w:rFonts w:ascii="Myriad Pro" w:hAnsi="Myriad Pro" w:cs="Times New Roman"/>
          <w:color w:val="232323"/>
        </w:rPr>
        <w:t>Кроме того, наличие этих документов гарантирует нашим клиентам, что мы работае</w:t>
      </w:r>
      <w:r w:rsidR="00DA5C40">
        <w:rPr>
          <w:rFonts w:ascii="Myriad Pro" w:hAnsi="Myriad Pro" w:cs="Times New Roman"/>
          <w:color w:val="232323"/>
        </w:rPr>
        <w:t>м</w:t>
      </w:r>
      <w:r>
        <w:rPr>
          <w:rFonts w:ascii="Myriad Pro" w:hAnsi="Myriad Pro" w:cs="Times New Roman"/>
          <w:color w:val="232323"/>
        </w:rPr>
        <w:t xml:space="preserve"> в полном соответствии с государственными станда</w:t>
      </w:r>
      <w:r w:rsidR="00281A5E">
        <w:rPr>
          <w:rFonts w:ascii="Myriad Pro" w:hAnsi="Myriad Pro" w:cs="Times New Roman"/>
          <w:color w:val="232323"/>
        </w:rPr>
        <w:t>ртами по защите конфиденциальной информации</w:t>
      </w:r>
      <w:r w:rsidR="00570A23">
        <w:rPr>
          <w:rFonts w:ascii="Myriad Pro" w:hAnsi="Myriad Pro" w:cs="Times New Roman"/>
          <w:color w:val="232323"/>
        </w:rPr>
        <w:t xml:space="preserve"> и предлагаем только качественные, актуальные</w:t>
      </w:r>
      <w:r w:rsidR="001573E1">
        <w:rPr>
          <w:rFonts w:ascii="Myriad Pro" w:hAnsi="Myriad Pro" w:cs="Times New Roman"/>
          <w:color w:val="232323"/>
        </w:rPr>
        <w:t xml:space="preserve"> и </w:t>
      </w:r>
      <w:r w:rsidR="00570A23">
        <w:rPr>
          <w:rFonts w:ascii="Myriad Pro" w:hAnsi="Myriad Pro" w:cs="Times New Roman"/>
          <w:color w:val="232323"/>
        </w:rPr>
        <w:t>высокотехнологичные решения</w:t>
      </w:r>
      <w:r w:rsidR="00DA5C40">
        <w:rPr>
          <w:rFonts w:ascii="Myriad Pro" w:hAnsi="Myriad Pro" w:cs="Times New Roman"/>
          <w:color w:val="232323"/>
        </w:rPr>
        <w:t>»</w:t>
      </w:r>
      <w:r w:rsidR="00ED161F">
        <w:rPr>
          <w:rFonts w:ascii="Myriad Pro" w:hAnsi="Myriad Pro" w:cs="Times New Roman"/>
          <w:color w:val="232323"/>
        </w:rPr>
        <w:t>.</w:t>
      </w:r>
      <w:r>
        <w:rPr>
          <w:rFonts w:ascii="Myriad Pro" w:hAnsi="Myriad Pro" w:cs="Times New Roman"/>
          <w:color w:val="232323"/>
        </w:rPr>
        <w:t xml:space="preserve"> </w:t>
      </w:r>
    </w:p>
    <w:p w14:paraId="6BEDAB38" w14:textId="1A66C4D7" w:rsidR="00012B06" w:rsidRPr="00012B06" w:rsidRDefault="00012B06" w:rsidP="004931D1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lang w:eastAsia="zh-CN"/>
        </w:rPr>
      </w:pPr>
    </w:p>
    <w:p w14:paraId="6B4FA9FB" w14:textId="77777777" w:rsidR="00012B06" w:rsidRDefault="00012B06" w:rsidP="004931D1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161C7809" w14:textId="77777777" w:rsidR="005F0557" w:rsidRPr="004931D1" w:rsidRDefault="00E929EF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/>
          <w:bCs/>
          <w:color w:val="232323"/>
        </w:rPr>
        <w:t>О компании:</w:t>
      </w:r>
    </w:p>
    <w:p w14:paraId="5D35B5C1" w14:textId="77777777" w:rsidR="005F0557" w:rsidRPr="004931D1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708A87B3" w14:textId="77777777" w:rsidR="005F0557" w:rsidRPr="004931D1" w:rsidRDefault="00596CC2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/>
          <w:bCs/>
          <w:color w:val="232323"/>
        </w:rPr>
        <w:t>ООО АРСИЭ</w:t>
      </w:r>
      <w:r w:rsidR="00AE0443" w:rsidRPr="004931D1">
        <w:rPr>
          <w:rFonts w:ascii="Myriad Pro" w:hAnsi="Myriad Pro" w:cs="Times New Roman"/>
          <w:b/>
          <w:bCs/>
          <w:color w:val="232323"/>
        </w:rPr>
        <w:t>Н</w:t>
      </w:r>
      <w:r w:rsidRPr="004931D1">
        <w:rPr>
          <w:rFonts w:ascii="Myriad Pro" w:hAnsi="Myriad Pro" w:cs="Times New Roman"/>
          <w:b/>
          <w:bCs/>
          <w:color w:val="232323"/>
        </w:rPr>
        <w:t>ТЕК</w:t>
      </w:r>
    </w:p>
    <w:p w14:paraId="0D84CF06" w14:textId="77777777" w:rsidR="005F0557" w:rsidRPr="004931D1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3B06C95C" w14:textId="77777777" w:rsidR="005F0557" w:rsidRPr="004931D1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 xml:space="preserve">Специалисты АРСИЭНТЕК обладают более чем 20-летним опытом в сфере ИТ. </w:t>
      </w:r>
    </w:p>
    <w:p w14:paraId="0E67A066" w14:textId="77777777" w:rsidR="005F0557" w:rsidRPr="004931D1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8811197" w14:textId="77777777" w:rsidR="005F0557" w:rsidRPr="004931D1" w:rsidRDefault="00C54E19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>К</w:t>
      </w:r>
      <w:r w:rsidR="00655938" w:rsidRPr="004931D1">
        <w:rPr>
          <w:rFonts w:ascii="Myriad Pro" w:hAnsi="Myriad Pro" w:cs="Times New Roman"/>
          <w:bCs/>
          <w:color w:val="232323"/>
        </w:rPr>
        <w:t>омпания представлена более чем в 80 городах России и Европы, в штате — более 1000 человек. АРСИЭНТЕК обслуживает 3 ЦОД, более 5 000 серверов, 12 000 радиостанций, 210 станций спутниковой связи, 1 173 телекоммуникационных узла, 36 000 почтовых ящиков. Количество абонентов корпоративной телефонии насчитывает более 40 000 человек.</w:t>
      </w:r>
    </w:p>
    <w:p w14:paraId="4A8CB1F6" w14:textId="77777777" w:rsidR="005F0557" w:rsidRPr="004931D1" w:rsidRDefault="00AD7ECB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>Среди клиентов и партнё</w:t>
      </w:r>
      <w:r w:rsidR="00655938" w:rsidRPr="004931D1">
        <w:rPr>
          <w:rFonts w:ascii="Myriad Pro" w:hAnsi="Myriad Pro" w:cs="Times New Roman"/>
          <w:bCs/>
          <w:color w:val="232323"/>
        </w:rPr>
        <w:t xml:space="preserve">ров АРСИЭНТЕК — ПАО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1293F79F" w14:textId="77777777" w:rsidR="005F0557" w:rsidRPr="004931D1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Resilient</w:t>
      </w:r>
      <w:proofErr w:type="spellEnd"/>
      <w:r w:rsidRPr="004931D1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Cloud</w:t>
      </w:r>
      <w:proofErr w:type="spellEnd"/>
      <w:r w:rsidRPr="004931D1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Storage</w:t>
      </w:r>
      <w:proofErr w:type="spellEnd"/>
      <w:r w:rsidRPr="004931D1">
        <w:rPr>
          <w:rFonts w:ascii="Myriad Pro" w:hAnsi="Myriad Pro" w:cs="Times New Roman"/>
          <w:bCs/>
          <w:color w:val="232323"/>
        </w:rPr>
        <w:t xml:space="preserve">, контакт-центр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Resilient</w:t>
      </w:r>
      <w:proofErr w:type="spellEnd"/>
      <w:r w:rsidRPr="004931D1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Contact</w:t>
      </w:r>
      <w:proofErr w:type="spellEnd"/>
      <w:r w:rsidRPr="004931D1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4931D1">
        <w:rPr>
          <w:rFonts w:ascii="Myriad Pro" w:hAnsi="Myriad Pro" w:cs="Times New Roman"/>
          <w:bCs/>
          <w:color w:val="232323"/>
        </w:rPr>
        <w:t>Center</w:t>
      </w:r>
      <w:proofErr w:type="spellEnd"/>
      <w:r w:rsidRPr="004931D1">
        <w:rPr>
          <w:rFonts w:ascii="Myriad Pro" w:hAnsi="Myriad Pro" w:cs="Times New Roman"/>
          <w:bCs/>
          <w:color w:val="232323"/>
        </w:rPr>
        <w:t>, сервис двухфакторной аутентификации AUTH.AS.</w:t>
      </w:r>
      <w:r w:rsidR="00214CA0" w:rsidRPr="004931D1">
        <w:rPr>
          <w:rFonts w:ascii="Myriad Pro" w:hAnsi="Myriad Pro" w:cs="Times New Roman"/>
          <w:bCs/>
          <w:color w:val="232323"/>
        </w:rPr>
        <w:t>, виртуальные</w:t>
      </w:r>
      <w:r w:rsidRPr="004931D1">
        <w:rPr>
          <w:rFonts w:ascii="Myriad Pro" w:hAnsi="Myriad Pro" w:cs="Times New Roman"/>
          <w:bCs/>
          <w:color w:val="232323"/>
        </w:rPr>
        <w:t xml:space="preserve"> офис</w:t>
      </w:r>
      <w:r w:rsidR="00214CA0" w:rsidRPr="004931D1">
        <w:rPr>
          <w:rFonts w:ascii="Myriad Pro" w:hAnsi="Myriad Pro" w:cs="Times New Roman"/>
          <w:bCs/>
          <w:color w:val="232323"/>
        </w:rPr>
        <w:t>ы SOCOCO</w:t>
      </w:r>
      <w:r w:rsidRPr="004931D1">
        <w:rPr>
          <w:rFonts w:ascii="Myriad Pro" w:hAnsi="Myriad Pro" w:cs="Times New Roman"/>
          <w:bCs/>
          <w:color w:val="232323"/>
        </w:rPr>
        <w:t xml:space="preserve"> и др.</w:t>
      </w:r>
    </w:p>
    <w:p w14:paraId="518F4CA7" w14:textId="77777777" w:rsidR="00DC7831" w:rsidRPr="004931D1" w:rsidRDefault="00655938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  <w:bCs/>
          <w:color w:val="232323"/>
        </w:rPr>
        <w:t xml:space="preserve">Более подробную информацию можно получить на сайтах компании </w:t>
      </w:r>
      <w:hyperlink r:id="rId9" w:history="1">
        <w:r w:rsidRPr="004931D1">
          <w:rPr>
            <w:rFonts w:ascii="Myriad Pro" w:hAnsi="Myriad Pro" w:cs="Times New Roman"/>
            <w:bCs/>
            <w:color w:val="232323"/>
          </w:rPr>
          <w:t>www.rcntec.com</w:t>
        </w:r>
      </w:hyperlink>
      <w:r w:rsidRPr="004931D1">
        <w:rPr>
          <w:rFonts w:ascii="Myriad Pro" w:hAnsi="Myriad Pro" w:cs="Times New Roman"/>
          <w:bCs/>
          <w:color w:val="232323"/>
        </w:rPr>
        <w:t xml:space="preserve">, </w:t>
      </w:r>
      <w:hyperlink r:id="rId10" w:history="1">
        <w:r w:rsidRPr="004931D1">
          <w:rPr>
            <w:rFonts w:ascii="Myriad Pro" w:hAnsi="Myriad Pro" w:cs="Times New Roman"/>
            <w:bCs/>
            <w:color w:val="232323"/>
          </w:rPr>
          <w:t>www.sococo.ru</w:t>
        </w:r>
      </w:hyperlink>
    </w:p>
    <w:p w14:paraId="017C7DDC" w14:textId="77777777" w:rsidR="00DC7831" w:rsidRPr="004931D1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</w:p>
    <w:p w14:paraId="1FF51693" w14:textId="77777777" w:rsidR="00DC7831" w:rsidRPr="004931D1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4931D1">
        <w:rPr>
          <w:rFonts w:ascii="Myriad Pro" w:hAnsi="Myriad Pro" w:cs="Times New Roman"/>
        </w:rPr>
        <w:t>За дополнительной информацией, пожалуйста обращайтесь:</w:t>
      </w:r>
    </w:p>
    <w:p w14:paraId="186FBAFB" w14:textId="77777777" w:rsidR="00596CC2" w:rsidRPr="004931D1" w:rsidRDefault="00596CC2">
      <w:pPr>
        <w:shd w:val="clear" w:color="auto" w:fill="FFFFFF"/>
        <w:rPr>
          <w:rFonts w:ascii="Myriad Pro" w:hAnsi="Myriad Pro" w:cs="Times New Roman"/>
        </w:rPr>
      </w:pPr>
    </w:p>
    <w:p w14:paraId="1164E94B" w14:textId="77777777" w:rsidR="00FA7531" w:rsidRPr="004931D1" w:rsidRDefault="0096445A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>Пресс-служба ООО «АРСИЭНТЕК»</w:t>
      </w:r>
      <w:r w:rsidR="00DC7831" w:rsidRPr="004931D1">
        <w:rPr>
          <w:rFonts w:ascii="Myriad Pro" w:hAnsi="Myriad Pro" w:cs="Times New Roman"/>
        </w:rPr>
        <w:t>:</w:t>
      </w:r>
    </w:p>
    <w:p w14:paraId="6756A39E" w14:textId="77777777" w:rsidR="00DC7831" w:rsidRPr="004931D1" w:rsidRDefault="00DC7831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 xml:space="preserve">Валерия </w:t>
      </w:r>
      <w:proofErr w:type="spellStart"/>
      <w:r w:rsidRPr="004931D1">
        <w:rPr>
          <w:rFonts w:ascii="Myriad Pro" w:hAnsi="Myriad Pro" w:cs="Times New Roman"/>
        </w:rPr>
        <w:t>Решетняк</w:t>
      </w:r>
      <w:proofErr w:type="spellEnd"/>
      <w:r w:rsidRPr="004931D1">
        <w:rPr>
          <w:rFonts w:ascii="Myriad Pro" w:hAnsi="Myriad Pro" w:cs="Times New Roman"/>
        </w:rPr>
        <w:t>,</w:t>
      </w:r>
      <w:bookmarkStart w:id="0" w:name="_GoBack"/>
      <w:bookmarkEnd w:id="0"/>
    </w:p>
    <w:p w14:paraId="01CFE3E5" w14:textId="77777777" w:rsidR="00DC7831" w:rsidRPr="004931D1" w:rsidRDefault="00DC7831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>PR-директор АРСИЭНТЕК,</w:t>
      </w:r>
    </w:p>
    <w:p w14:paraId="1F666AD0" w14:textId="77777777" w:rsidR="00FA7531" w:rsidRDefault="0096445A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>8 (495) 620-87-87 (доб. 725-00),</w:t>
      </w:r>
    </w:p>
    <w:p w14:paraId="416CBA1D" w14:textId="698FFBE3" w:rsidR="00A012F2" w:rsidRPr="004931D1" w:rsidRDefault="00A012F2">
      <w:pPr>
        <w:shd w:val="clear" w:color="auto" w:fill="FFFFFF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t>+7 (967) 511 35 93</w:t>
      </w:r>
    </w:p>
    <w:p w14:paraId="371C5DE5" w14:textId="77777777" w:rsidR="00FA7531" w:rsidRPr="004931D1" w:rsidRDefault="0096445A">
      <w:pPr>
        <w:shd w:val="clear" w:color="auto" w:fill="FFFFFF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 xml:space="preserve">+7 (921) 439-27-33 </w:t>
      </w:r>
    </w:p>
    <w:p w14:paraId="564AEABD" w14:textId="77777777" w:rsidR="00FA7531" w:rsidRPr="004931D1" w:rsidRDefault="0096445A">
      <w:pPr>
        <w:shd w:val="clear" w:color="auto" w:fill="FFFFFF"/>
        <w:jc w:val="both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  <w:color w:val="2D79B9"/>
          <w:u w:val="single"/>
        </w:rPr>
        <w:t>valeria.reshetniak@rcntec.com</w:t>
      </w:r>
    </w:p>
    <w:p w14:paraId="131C389E" w14:textId="77777777" w:rsidR="00FA7531" w:rsidRPr="004931D1" w:rsidRDefault="00FA7531">
      <w:pPr>
        <w:shd w:val="clear" w:color="auto" w:fill="FFFFFF"/>
        <w:jc w:val="both"/>
        <w:rPr>
          <w:rFonts w:ascii="Myriad Pro" w:hAnsi="Myriad Pro" w:cs="Times New Roman"/>
        </w:rPr>
      </w:pPr>
    </w:p>
    <w:p w14:paraId="3CB4C4B7" w14:textId="77777777" w:rsidR="00DC7831" w:rsidRPr="004931D1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7DEB669C" w14:textId="77777777" w:rsidR="00DC7831" w:rsidRPr="004931D1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4ACC6F79" w14:textId="77777777" w:rsidR="00DC7831" w:rsidRPr="004931D1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1FDD5817" w14:textId="77777777" w:rsidR="00DC7831" w:rsidRPr="004931D1" w:rsidRDefault="00DC7831" w:rsidP="00DC7831">
      <w:pPr>
        <w:shd w:val="clear" w:color="auto" w:fill="FFFFFF"/>
        <w:jc w:val="center"/>
        <w:rPr>
          <w:rFonts w:ascii="Myriad Pro" w:hAnsi="Myriad Pro" w:cs="Times New Roman"/>
        </w:rPr>
      </w:pPr>
      <w:r w:rsidRPr="004931D1">
        <w:rPr>
          <w:rFonts w:ascii="Myriad Pro" w:hAnsi="Myriad Pro" w:cs="Times New Roman"/>
        </w:rPr>
        <w:t xml:space="preserve">- </w:t>
      </w:r>
      <w:proofErr w:type="spellStart"/>
      <w:r w:rsidRPr="004931D1">
        <w:rPr>
          <w:rFonts w:ascii="Myriad Pro" w:hAnsi="Myriad Pro" w:cs="Times New Roman"/>
        </w:rPr>
        <w:t>end</w:t>
      </w:r>
      <w:proofErr w:type="spellEnd"/>
      <w:r w:rsidRPr="004931D1">
        <w:rPr>
          <w:rFonts w:ascii="Myriad Pro" w:hAnsi="Myriad Pro" w:cs="Times New Roman"/>
        </w:rPr>
        <w:t xml:space="preserve"> -</w:t>
      </w:r>
    </w:p>
    <w:sectPr w:rsidR="00DC7831" w:rsidRPr="004931D1">
      <w:headerReference w:type="default" r:id="rId11"/>
      <w:footerReference w:type="default" r:id="rId12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42C63" w14:textId="77777777" w:rsidR="00C97359" w:rsidRDefault="00C97359">
      <w:r>
        <w:separator/>
      </w:r>
    </w:p>
  </w:endnote>
  <w:endnote w:type="continuationSeparator" w:id="0">
    <w:p w14:paraId="571A67D2" w14:textId="77777777" w:rsidR="00C97359" w:rsidRDefault="00C9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3AFC" w14:textId="77777777" w:rsidR="00C97359" w:rsidRDefault="00C97359">
    <w:pPr>
      <w:pStyle w:val="ad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99B5" w14:textId="77777777" w:rsidR="00C97359" w:rsidRDefault="00C97359">
      <w:r>
        <w:separator/>
      </w:r>
    </w:p>
  </w:footnote>
  <w:footnote w:type="continuationSeparator" w:id="0">
    <w:p w14:paraId="5447ECAD" w14:textId="77777777" w:rsidR="00C97359" w:rsidRDefault="00C97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9FCE1" w14:textId="77777777" w:rsidR="00C97359" w:rsidRDefault="00C97359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3" behindDoc="1" locked="0" layoutInCell="1" allowOverlap="1" wp14:anchorId="4A0BE454" wp14:editId="454334FF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5" behindDoc="1" locked="0" layoutInCell="1" allowOverlap="1" wp14:anchorId="3E54E33E" wp14:editId="599E9BBC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4DB728D1" w14:textId="77777777" w:rsidR="00C97359" w:rsidRDefault="00C97359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06A5B50B" w14:textId="77777777" w:rsidR="00C97359" w:rsidRDefault="00C97359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1E1F15AE" w14:textId="77777777" w:rsidR="00C97359" w:rsidRDefault="00C97359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298F6DE8" w14:textId="77777777" w:rsidR="00C97359" w:rsidRDefault="00C97359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26301"/>
    <w:multiLevelType w:val="hybridMultilevel"/>
    <w:tmpl w:val="E598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978B7"/>
    <w:multiLevelType w:val="hybridMultilevel"/>
    <w:tmpl w:val="25FC94EC"/>
    <w:lvl w:ilvl="0" w:tplc="BA8C4554">
      <w:start w:val="6"/>
      <w:numFmt w:val="bullet"/>
      <w:lvlText w:val="-"/>
      <w:lvlJc w:val="left"/>
      <w:pPr>
        <w:ind w:left="720" w:hanging="360"/>
      </w:pPr>
      <w:rPr>
        <w:rFonts w:ascii="Myriad Pro" w:eastAsia="Arial Unicode M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1"/>
    <w:rsid w:val="00012B06"/>
    <w:rsid w:val="000352FD"/>
    <w:rsid w:val="00040F60"/>
    <w:rsid w:val="000C4BAA"/>
    <w:rsid w:val="000E39F8"/>
    <w:rsid w:val="000F5E8C"/>
    <w:rsid w:val="001573E1"/>
    <w:rsid w:val="0018385E"/>
    <w:rsid w:val="001C674E"/>
    <w:rsid w:val="001D098C"/>
    <w:rsid w:val="001D71D3"/>
    <w:rsid w:val="001E1086"/>
    <w:rsid w:val="001F273D"/>
    <w:rsid w:val="001F4F95"/>
    <w:rsid w:val="00214CA0"/>
    <w:rsid w:val="00237E9C"/>
    <w:rsid w:val="00281A5E"/>
    <w:rsid w:val="0028723E"/>
    <w:rsid w:val="00290A99"/>
    <w:rsid w:val="002A0047"/>
    <w:rsid w:val="002A0830"/>
    <w:rsid w:val="002B4074"/>
    <w:rsid w:val="002C67C2"/>
    <w:rsid w:val="00381973"/>
    <w:rsid w:val="003C5D18"/>
    <w:rsid w:val="003D4F10"/>
    <w:rsid w:val="00431C64"/>
    <w:rsid w:val="00467E51"/>
    <w:rsid w:val="00471BEF"/>
    <w:rsid w:val="004931D1"/>
    <w:rsid w:val="004A4CE9"/>
    <w:rsid w:val="004F7267"/>
    <w:rsid w:val="0054019A"/>
    <w:rsid w:val="005478E4"/>
    <w:rsid w:val="00570A23"/>
    <w:rsid w:val="00596CC2"/>
    <w:rsid w:val="005A207A"/>
    <w:rsid w:val="005C2A82"/>
    <w:rsid w:val="005E3FD9"/>
    <w:rsid w:val="005E5786"/>
    <w:rsid w:val="005F0557"/>
    <w:rsid w:val="0060395E"/>
    <w:rsid w:val="006064EA"/>
    <w:rsid w:val="00644555"/>
    <w:rsid w:val="00655938"/>
    <w:rsid w:val="006900F8"/>
    <w:rsid w:val="006A067A"/>
    <w:rsid w:val="006A414F"/>
    <w:rsid w:val="006E3EEB"/>
    <w:rsid w:val="00731A6E"/>
    <w:rsid w:val="00751E7E"/>
    <w:rsid w:val="007741B5"/>
    <w:rsid w:val="007C5104"/>
    <w:rsid w:val="007D4502"/>
    <w:rsid w:val="007E03AE"/>
    <w:rsid w:val="00831025"/>
    <w:rsid w:val="00840856"/>
    <w:rsid w:val="008419B2"/>
    <w:rsid w:val="00895A11"/>
    <w:rsid w:val="008A2FF4"/>
    <w:rsid w:val="008B5B8A"/>
    <w:rsid w:val="0096445A"/>
    <w:rsid w:val="00980071"/>
    <w:rsid w:val="009C00FB"/>
    <w:rsid w:val="009D256F"/>
    <w:rsid w:val="009E75BB"/>
    <w:rsid w:val="00A012F2"/>
    <w:rsid w:val="00A03680"/>
    <w:rsid w:val="00A71B60"/>
    <w:rsid w:val="00A81EE9"/>
    <w:rsid w:val="00AD7ECB"/>
    <w:rsid w:val="00AE0443"/>
    <w:rsid w:val="00AE508B"/>
    <w:rsid w:val="00B1460C"/>
    <w:rsid w:val="00B16807"/>
    <w:rsid w:val="00B26B9A"/>
    <w:rsid w:val="00B272AE"/>
    <w:rsid w:val="00B65876"/>
    <w:rsid w:val="00B65DC9"/>
    <w:rsid w:val="00B835D0"/>
    <w:rsid w:val="00BC4688"/>
    <w:rsid w:val="00BE1145"/>
    <w:rsid w:val="00C003C9"/>
    <w:rsid w:val="00C07B9E"/>
    <w:rsid w:val="00C27E47"/>
    <w:rsid w:val="00C54E19"/>
    <w:rsid w:val="00C6771A"/>
    <w:rsid w:val="00C97359"/>
    <w:rsid w:val="00CA0E97"/>
    <w:rsid w:val="00D45F38"/>
    <w:rsid w:val="00D51D8B"/>
    <w:rsid w:val="00D97A0F"/>
    <w:rsid w:val="00DA5C40"/>
    <w:rsid w:val="00DC7831"/>
    <w:rsid w:val="00E0214B"/>
    <w:rsid w:val="00E53B9A"/>
    <w:rsid w:val="00E929EF"/>
    <w:rsid w:val="00ED04A9"/>
    <w:rsid w:val="00ED161F"/>
    <w:rsid w:val="00F36EC1"/>
    <w:rsid w:val="00F66673"/>
    <w:rsid w:val="00F94CFB"/>
    <w:rsid w:val="00FA7531"/>
    <w:rsid w:val="00FB32DE"/>
    <w:rsid w:val="00FF3A8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3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cntec.com/ru/resheniya/informacionnaya-bezopasnost/servis-dvuhfaktornoj-autentifikacii-auth-as" TargetMode="External"/><Relationship Id="rId9" Type="http://schemas.openxmlformats.org/officeDocument/2006/relationships/hyperlink" Target="http://www.rcntec.com/" TargetMode="External"/><Relationship Id="rId10" Type="http://schemas.openxmlformats.org/officeDocument/2006/relationships/hyperlink" Target="http://www.sococo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2</cp:revision>
  <dcterms:created xsi:type="dcterms:W3CDTF">2015-11-10T15:07:00Z</dcterms:created>
  <dcterms:modified xsi:type="dcterms:W3CDTF">2015-11-10T15:07:00Z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