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E" w:rsidRDefault="00265973" w:rsidP="00DF7E9E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>Старт И</w:t>
      </w:r>
      <w:bookmarkStart w:id="0" w:name="_GoBack"/>
      <w:bookmarkEnd w:id="0"/>
      <w:r w:rsidR="00DF7E9E"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нтернет-сервиса </w:t>
      </w:r>
    </w:p>
    <w:p w:rsidR="00DF7E9E" w:rsidRPr="00DF7E9E" w:rsidRDefault="00DF7E9E" w:rsidP="00DF7E9E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>«</w:t>
      </w:r>
      <w:r w:rsidRPr="00DF7E9E"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>Виртуальный офис SOCOCO</w:t>
      </w:r>
      <w:r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>»</w:t>
      </w:r>
      <w:r w:rsidRPr="00DF7E9E">
        <w:rPr>
          <w:rFonts w:ascii="MyriadProRegular" w:eastAsia="Times New Roman" w:hAnsi="MyriadProRegular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в России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Компания АРСИЭНТЕК запустила инновационный корпоративный сервис. SOCOCO расширяет возможности сервисов типа </w:t>
      </w:r>
      <w:proofErr w:type="spellStart"/>
      <w:r>
        <w:rPr>
          <w:rFonts w:ascii="Helvetica" w:hAnsi="Helvetica" w:cs="Helvetica"/>
          <w:color w:val="000000"/>
        </w:rPr>
        <w:t>Скайп</w:t>
      </w:r>
      <w:proofErr w:type="spellEnd"/>
      <w:r>
        <w:rPr>
          <w:rFonts w:ascii="Helvetica" w:hAnsi="Helvetica" w:cs="Helvetica"/>
          <w:color w:val="000000"/>
        </w:rPr>
        <w:t xml:space="preserve"> и унифицированных коммуникаций.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Интерактивная карта компании с рабочими кабинетами, переговорными, </w:t>
      </w:r>
      <w:proofErr w:type="spellStart"/>
      <w:r>
        <w:rPr>
          <w:rFonts w:ascii="Helvetica" w:hAnsi="Helvetica" w:cs="Helvetica"/>
          <w:color w:val="000000"/>
        </w:rPr>
        <w:t>аватарами</w:t>
      </w:r>
      <w:proofErr w:type="spellEnd"/>
      <w:r>
        <w:rPr>
          <w:rFonts w:ascii="Helvetica" w:hAnsi="Helvetica" w:cs="Helvetica"/>
          <w:color w:val="000000"/>
        </w:rPr>
        <w:t xml:space="preserve"> сотрудников позволяет видеть динамическое взаимодействие в реальном времени и активно в нём участвовать.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Сервис SOCOCO доступен на территории России, стран СНГ и русскоязычных пользователей из любых стран с июня 2015 года. Работа в виртуальном офисе SOCOCO реально увеличивает эффективность личных и командных взаимодействий.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Виртуальный офис SOCOCO — это единое визуальное рабочее пространство — </w:t>
      </w:r>
      <w:proofErr w:type="spellStart"/>
      <w:r>
        <w:rPr>
          <w:rFonts w:ascii="Helvetica" w:hAnsi="Helvetica" w:cs="Helvetica"/>
          <w:color w:val="000000"/>
        </w:rPr>
        <w:t>спейс</w:t>
      </w:r>
      <w:proofErr w:type="spellEnd"/>
      <w:r>
        <w:rPr>
          <w:rFonts w:ascii="Helvetica" w:hAnsi="Helvetica" w:cs="Helvetica"/>
          <w:color w:val="000000"/>
        </w:rPr>
        <w:t>, в котором графически отображена вся компания. Сервис предлагает все самые технологичные и современные инструменты для делового взаимодействия в наиболее оптимальном и естественном их сочетании. Включает большинство функций, входящих в Унифицированные (Объединённые) коммуникации (</w:t>
      </w:r>
      <w:proofErr w:type="spellStart"/>
      <w:r>
        <w:rPr>
          <w:rFonts w:ascii="Helvetica" w:hAnsi="Helvetica" w:cs="Helvetica"/>
          <w:color w:val="000000"/>
        </w:rPr>
        <w:t>Unified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Communications</w:t>
      </w:r>
      <w:proofErr w:type="spellEnd"/>
      <w:r>
        <w:rPr>
          <w:rFonts w:ascii="Helvetica" w:hAnsi="Helvetica" w:cs="Helvetica"/>
          <w:color w:val="000000"/>
        </w:rPr>
        <w:t>), и предлагается в виде облачной услуги.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Сотрудники могут быть расположены в разных офисах, в разных городах, работать дома или в командировках, но при этом находиться визуально в одном виртуальном офисном пространстве. Достаточно иметь ноутбук (ПК), планшет или смартфон, и быть подключённым 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 Интернет.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Реализована полноценная совместная дистанционная работа с любыми документами и изображениями сразу на нескольких экранах.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«Уже с самого начала создания компании стояла задача организации эффективного взаимодействия более чем 1000 сотрудников, территориально распределённых по всей территории нашей страны» - говорит Денис </w:t>
      </w:r>
      <w:proofErr w:type="spellStart"/>
      <w:r>
        <w:rPr>
          <w:rFonts w:ascii="Helvetica" w:hAnsi="Helvetica" w:cs="Helvetica"/>
          <w:color w:val="000000"/>
        </w:rPr>
        <w:t>Нештун</w:t>
      </w:r>
      <w:proofErr w:type="spellEnd"/>
      <w:r>
        <w:rPr>
          <w:rFonts w:ascii="Helvetica" w:hAnsi="Helvetica" w:cs="Helvetica"/>
          <w:color w:val="000000"/>
        </w:rPr>
        <w:t>, Генеральный директор компании АРСИЭНТЕК. «Необходимо было создать иную бизнес-модель управления и взаимодействия, более эффективную и гибкую, минимизировать документооборот, сократить операционные расходы на офис, командировки по стране, корпоративную связь. Были изучены разные решения, но только виртуальный офис SOCOCO смог в полном объёме решить все поставленные задачи. Благодаря SOCOCO мы стали единым целым – МЫ СТАЛИ ОДНОЙ КОМАНДОЙ!!!»</w:t>
      </w:r>
    </w:p>
    <w:p w:rsidR="00DF7E9E" w:rsidRDefault="00DF7E9E" w:rsidP="00DF7E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Компания АРСИЭНТЕК образовалась в конце 2013 года в результате реорганизации компании ЛУКОЙЛ-ИНФОРМ. Компания выделилась в отдельную независимую структуру в целях организации аутсорсинга управления инфраструктурой ЦОД и корпоративных сетей передачи данных Группы ЛУКОЙЛ, а также использования накопленного опыта для создания продуктов и оказания услуг на внешнем рынке. Подробнее о компании и видах деятельности на сайте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5" w:history="1">
        <w:r>
          <w:rPr>
            <w:rStyle w:val="a4"/>
            <w:rFonts w:ascii="inherit" w:hAnsi="inherit" w:cs="Helvetica"/>
            <w:color w:val="388DC6"/>
            <w:bdr w:val="none" w:sz="0" w:space="0" w:color="auto" w:frame="1"/>
          </w:rPr>
          <w:t>www.rcntec.com</w:t>
        </w:r>
      </w:hyperlink>
      <w:r>
        <w:rPr>
          <w:rFonts w:ascii="Helvetica" w:hAnsi="Helvetica" w:cs="Helvetica"/>
          <w:color w:val="000000"/>
        </w:rPr>
        <w:t xml:space="preserve">. АРСИЭНТЕК является официальным </w:t>
      </w:r>
      <w:proofErr w:type="spellStart"/>
      <w:r>
        <w:rPr>
          <w:rFonts w:ascii="Helvetica" w:hAnsi="Helvetica" w:cs="Helvetica"/>
          <w:color w:val="000000"/>
        </w:rPr>
        <w:t>реселлером</w:t>
      </w:r>
      <w:proofErr w:type="spellEnd"/>
      <w:r>
        <w:rPr>
          <w:rFonts w:ascii="Helvetica" w:hAnsi="Helvetica" w:cs="Helvetica"/>
          <w:color w:val="000000"/>
        </w:rPr>
        <w:t xml:space="preserve"> сервиса виртуальный офис SOCOCO, обеспечивает круглосуточную техническую поддержку. Полнее о сервисе можно прочесть на сайте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6" w:history="1">
        <w:r>
          <w:rPr>
            <w:rStyle w:val="a4"/>
            <w:rFonts w:ascii="inherit" w:hAnsi="inherit" w:cs="Helvetica"/>
            <w:color w:val="388DC6"/>
            <w:bdr w:val="none" w:sz="0" w:space="0" w:color="auto" w:frame="1"/>
          </w:rPr>
          <w:t>www.sococo.ru</w:t>
        </w:r>
      </w:hyperlink>
      <w:r>
        <w:rPr>
          <w:rFonts w:ascii="Helvetica" w:hAnsi="Helvetica" w:cs="Helvetica"/>
          <w:color w:val="000000"/>
        </w:rPr>
        <w:t>, и там же запросить тестирование.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Александр Гришин, директор, направление маркетинга и продаж</w:t>
      </w:r>
    </w:p>
    <w:p w:rsidR="00DF7E9E" w:rsidRDefault="00DF7E9E" w:rsidP="00DF7E9E">
      <w:pPr>
        <w:pStyle w:val="a3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Тел. (495) 620 87 87 доб. 59587</w:t>
      </w:r>
    </w:p>
    <w:p w:rsidR="00DF7E9E" w:rsidRDefault="00DF7E9E" w:rsidP="00DF7E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E-</w:t>
      </w:r>
      <w:proofErr w:type="spellStart"/>
      <w:r>
        <w:rPr>
          <w:rFonts w:ascii="Helvetica" w:hAnsi="Helvetica" w:cs="Helvetica"/>
          <w:color w:val="000000"/>
        </w:rPr>
        <w:t>mail</w:t>
      </w:r>
      <w:proofErr w:type="spellEnd"/>
      <w:r>
        <w:rPr>
          <w:rFonts w:ascii="Helvetica" w:hAnsi="Helvetica" w:cs="Helvetica"/>
          <w:color w:val="000000"/>
        </w:rPr>
        <w:t>: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7" w:history="1">
        <w:r>
          <w:rPr>
            <w:rStyle w:val="a4"/>
            <w:rFonts w:ascii="inherit" w:hAnsi="inherit" w:cs="Helvetica"/>
            <w:color w:val="388DC6"/>
            <w:bdr w:val="none" w:sz="0" w:space="0" w:color="auto" w:frame="1"/>
          </w:rPr>
          <w:t>alexandr.grishin@rcntec.com</w:t>
        </w:r>
      </w:hyperlink>
    </w:p>
    <w:p w:rsidR="00ED5C64" w:rsidRDefault="00ED5C64"/>
    <w:sectPr w:rsidR="00E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E"/>
    <w:rsid w:val="00265973"/>
    <w:rsid w:val="00DF7E9E"/>
    <w:rsid w:val="00E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E9E"/>
  </w:style>
  <w:style w:type="character" w:styleId="a4">
    <w:name w:val="Hyperlink"/>
    <w:basedOn w:val="a0"/>
    <w:uiPriority w:val="99"/>
    <w:semiHidden/>
    <w:unhideWhenUsed/>
    <w:rsid w:val="00DF7E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7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E9E"/>
  </w:style>
  <w:style w:type="character" w:styleId="a4">
    <w:name w:val="Hyperlink"/>
    <w:basedOn w:val="a0"/>
    <w:uiPriority w:val="99"/>
    <w:semiHidden/>
    <w:unhideWhenUsed/>
    <w:rsid w:val="00DF7E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7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.grishin@rcnte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oco.ru/" TargetMode="External"/><Relationship Id="rId5" Type="http://schemas.openxmlformats.org/officeDocument/2006/relationships/hyperlink" Target="http://www.rcntec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2015-07-08T08:51:00Z</dcterms:created>
  <dcterms:modified xsi:type="dcterms:W3CDTF">2015-07-08T11:40:00Z</dcterms:modified>
</cp:coreProperties>
</file>